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DF20F" w14:textId="77777777" w:rsidR="00517979" w:rsidRDefault="00517979" w:rsidP="00517979"/>
    <w:tbl>
      <w:tblPr>
        <w:tblW w:w="5000" w:type="pct"/>
        <w:tblCellMar>
          <w:top w:w="113" w:type="dxa"/>
          <w:bottom w:w="113" w:type="dxa"/>
        </w:tblCellMar>
        <w:tblLook w:val="0000" w:firstRow="0" w:lastRow="0" w:firstColumn="0" w:lastColumn="0" w:noHBand="0" w:noVBand="0"/>
      </w:tblPr>
      <w:tblGrid>
        <w:gridCol w:w="2197"/>
        <w:gridCol w:w="3869"/>
        <w:gridCol w:w="1499"/>
        <w:gridCol w:w="1497"/>
      </w:tblGrid>
      <w:tr w:rsidR="00517979" w:rsidRPr="00413395" w14:paraId="4CA356B0" w14:textId="77777777" w:rsidTr="00C61A46">
        <w:trPr>
          <w:trHeight w:val="270"/>
        </w:trPr>
        <w:tc>
          <w:tcPr>
            <w:tcW w:w="5000" w:type="pct"/>
            <w:gridSpan w:val="4"/>
            <w:tcBorders>
              <w:top w:val="single" w:sz="4" w:space="0" w:color="auto"/>
              <w:left w:val="single" w:sz="4" w:space="0" w:color="auto"/>
              <w:bottom w:val="single" w:sz="4" w:space="0" w:color="auto"/>
              <w:right w:val="single" w:sz="4" w:space="0" w:color="auto"/>
            </w:tcBorders>
            <w:shd w:val="clear" w:color="auto" w:fill="FF6600"/>
          </w:tcPr>
          <w:p w14:paraId="72FC1AF6" w14:textId="77777777" w:rsidR="00517979" w:rsidRPr="00413395" w:rsidRDefault="00517979" w:rsidP="00C61A46">
            <w:pPr>
              <w:jc w:val="center"/>
              <w:rPr>
                <w:b/>
                <w:szCs w:val="20"/>
              </w:rPr>
            </w:pPr>
            <w:r w:rsidRPr="00F17C4B">
              <w:rPr>
                <w:b/>
                <w:color w:val="FFFFFF" w:themeColor="background1"/>
                <w:szCs w:val="20"/>
              </w:rPr>
              <w:t>NASTAVNA PRIPREMA</w:t>
            </w:r>
          </w:p>
        </w:tc>
      </w:tr>
      <w:tr w:rsidR="00517979" w:rsidRPr="00413395" w14:paraId="516C5A05" w14:textId="77777777" w:rsidTr="00C61A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9"/>
        </w:trPr>
        <w:tc>
          <w:tcPr>
            <w:tcW w:w="1212" w:type="pct"/>
            <w:tcBorders>
              <w:top w:val="single" w:sz="4" w:space="0" w:color="auto"/>
              <w:bottom w:val="nil"/>
              <w:right w:val="nil"/>
            </w:tcBorders>
            <w:vAlign w:val="center"/>
          </w:tcPr>
          <w:p w14:paraId="31417993" w14:textId="77777777" w:rsidR="00517979" w:rsidRPr="00413395" w:rsidRDefault="00517979" w:rsidP="00C61A46">
            <w:pPr>
              <w:rPr>
                <w:rFonts w:cs="Arial"/>
                <w:b/>
                <w:i/>
                <w:color w:val="1F497D"/>
                <w:szCs w:val="20"/>
              </w:rPr>
            </w:pPr>
            <w:r w:rsidRPr="00413395">
              <w:rPr>
                <w:rFonts w:cs="Arial"/>
                <w:b/>
                <w:i/>
                <w:color w:val="1F497D"/>
                <w:szCs w:val="20"/>
              </w:rPr>
              <w:t>Škola:</w:t>
            </w:r>
          </w:p>
        </w:tc>
        <w:tc>
          <w:tcPr>
            <w:tcW w:w="2135" w:type="pct"/>
            <w:tcBorders>
              <w:top w:val="single" w:sz="4" w:space="0" w:color="auto"/>
              <w:left w:val="nil"/>
              <w:bottom w:val="nil"/>
            </w:tcBorders>
            <w:vAlign w:val="center"/>
          </w:tcPr>
          <w:p w14:paraId="37E1DBDD" w14:textId="77777777" w:rsidR="00517979" w:rsidRPr="00413395" w:rsidRDefault="00517979" w:rsidP="00C61A46">
            <w:pPr>
              <w:rPr>
                <w:rFonts w:cs="Arial"/>
                <w:b/>
                <w:szCs w:val="20"/>
              </w:rPr>
            </w:pPr>
            <w:r>
              <w:rPr>
                <w:rFonts w:cs="Arial"/>
                <w:b/>
                <w:szCs w:val="20"/>
              </w:rPr>
              <w:t>ime škole</w:t>
            </w:r>
          </w:p>
        </w:tc>
        <w:tc>
          <w:tcPr>
            <w:tcW w:w="827" w:type="pct"/>
            <w:tcBorders>
              <w:top w:val="single" w:sz="4" w:space="0" w:color="auto"/>
              <w:bottom w:val="single" w:sz="4" w:space="0" w:color="auto"/>
              <w:right w:val="nil"/>
            </w:tcBorders>
            <w:vAlign w:val="center"/>
          </w:tcPr>
          <w:p w14:paraId="6EBC707E" w14:textId="77777777" w:rsidR="00517979" w:rsidRPr="00413395" w:rsidRDefault="00517979" w:rsidP="00C61A46">
            <w:pPr>
              <w:rPr>
                <w:rFonts w:cs="Arial"/>
                <w:color w:val="1F497D"/>
                <w:szCs w:val="20"/>
              </w:rPr>
            </w:pPr>
            <w:r w:rsidRPr="00413395">
              <w:rPr>
                <w:rFonts w:cs="Arial"/>
                <w:b/>
                <w:i/>
                <w:color w:val="1F497D"/>
                <w:szCs w:val="20"/>
              </w:rPr>
              <w:t>Predmet:</w:t>
            </w:r>
          </w:p>
        </w:tc>
        <w:tc>
          <w:tcPr>
            <w:tcW w:w="826" w:type="pct"/>
            <w:tcBorders>
              <w:top w:val="single" w:sz="4" w:space="0" w:color="auto"/>
              <w:left w:val="nil"/>
              <w:bottom w:val="single" w:sz="4" w:space="0" w:color="auto"/>
            </w:tcBorders>
            <w:vAlign w:val="center"/>
          </w:tcPr>
          <w:p w14:paraId="4E348F5A" w14:textId="77777777" w:rsidR="00517979" w:rsidRPr="00413395" w:rsidRDefault="00517979" w:rsidP="00C61A46">
            <w:pPr>
              <w:jc w:val="right"/>
              <w:rPr>
                <w:rFonts w:cs="Arial"/>
                <w:color w:val="7F7F7F"/>
                <w:szCs w:val="20"/>
              </w:rPr>
            </w:pPr>
            <w:r w:rsidRPr="00413395">
              <w:rPr>
                <w:rFonts w:cs="Arial"/>
                <w:b/>
                <w:color w:val="7F7F7F"/>
                <w:szCs w:val="20"/>
              </w:rPr>
              <w:t>INFORMATIKA</w:t>
            </w:r>
          </w:p>
        </w:tc>
      </w:tr>
      <w:tr w:rsidR="00517979" w:rsidRPr="00413395" w14:paraId="409C2441" w14:textId="77777777" w:rsidTr="00C61A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212" w:type="pct"/>
            <w:tcBorders>
              <w:top w:val="nil"/>
              <w:bottom w:val="single" w:sz="4" w:space="0" w:color="auto"/>
              <w:right w:val="nil"/>
            </w:tcBorders>
            <w:vAlign w:val="center"/>
          </w:tcPr>
          <w:p w14:paraId="44C641FD" w14:textId="77777777" w:rsidR="00517979" w:rsidRPr="00413395" w:rsidRDefault="00517979" w:rsidP="00C61A46">
            <w:pPr>
              <w:rPr>
                <w:rFonts w:cs="Arial"/>
                <w:b/>
                <w:szCs w:val="20"/>
              </w:rPr>
            </w:pPr>
            <w:r>
              <w:rPr>
                <w:rFonts w:cs="Arial"/>
                <w:b/>
                <w:i/>
                <w:color w:val="1F497D"/>
                <w:szCs w:val="20"/>
              </w:rPr>
              <w:t>Ime i p</w:t>
            </w:r>
            <w:r w:rsidRPr="00413395">
              <w:rPr>
                <w:rFonts w:cs="Arial"/>
                <w:b/>
                <w:i/>
                <w:color w:val="1F497D"/>
                <w:szCs w:val="20"/>
              </w:rPr>
              <w:t>rezime:</w:t>
            </w:r>
          </w:p>
        </w:tc>
        <w:tc>
          <w:tcPr>
            <w:tcW w:w="2135" w:type="pct"/>
            <w:tcBorders>
              <w:top w:val="nil"/>
              <w:left w:val="nil"/>
              <w:bottom w:val="single" w:sz="4" w:space="0" w:color="auto"/>
            </w:tcBorders>
            <w:vAlign w:val="center"/>
          </w:tcPr>
          <w:p w14:paraId="04DE6E64" w14:textId="77777777" w:rsidR="00517979" w:rsidRDefault="00517979" w:rsidP="00C61A46">
            <w:pPr>
              <w:rPr>
                <w:rFonts w:cs="Arial"/>
                <w:b/>
                <w:szCs w:val="20"/>
              </w:rPr>
            </w:pPr>
            <w:r>
              <w:rPr>
                <w:rFonts w:cs="Arial"/>
                <w:b/>
                <w:szCs w:val="20"/>
              </w:rPr>
              <w:t>i</w:t>
            </w:r>
            <w:r w:rsidRPr="00413395">
              <w:rPr>
                <w:rFonts w:cs="Arial"/>
                <w:b/>
                <w:szCs w:val="20"/>
              </w:rPr>
              <w:t>me i prezime</w:t>
            </w:r>
            <w:r>
              <w:rPr>
                <w:rFonts w:cs="Arial"/>
                <w:b/>
                <w:szCs w:val="20"/>
              </w:rPr>
              <w:t xml:space="preserve"> učitelja/učiteljice</w:t>
            </w:r>
          </w:p>
        </w:tc>
        <w:tc>
          <w:tcPr>
            <w:tcW w:w="827" w:type="pct"/>
            <w:tcBorders>
              <w:top w:val="single" w:sz="4" w:space="0" w:color="auto"/>
              <w:right w:val="nil"/>
            </w:tcBorders>
            <w:vAlign w:val="center"/>
          </w:tcPr>
          <w:p w14:paraId="643D9FE2" w14:textId="77777777" w:rsidR="00517979" w:rsidRPr="00413395" w:rsidRDefault="00517979" w:rsidP="00C61A46">
            <w:pPr>
              <w:rPr>
                <w:rFonts w:cs="Arial"/>
                <w:b/>
                <w:color w:val="1F497D"/>
                <w:szCs w:val="20"/>
              </w:rPr>
            </w:pPr>
            <w:r w:rsidRPr="00413395">
              <w:rPr>
                <w:rFonts w:cs="Arial"/>
                <w:b/>
                <w:i/>
                <w:color w:val="1F497D"/>
                <w:szCs w:val="20"/>
              </w:rPr>
              <w:t>Razred:</w:t>
            </w:r>
          </w:p>
        </w:tc>
        <w:tc>
          <w:tcPr>
            <w:tcW w:w="826" w:type="pct"/>
            <w:tcBorders>
              <w:top w:val="single" w:sz="4" w:space="0" w:color="auto"/>
              <w:left w:val="nil"/>
            </w:tcBorders>
            <w:vAlign w:val="center"/>
          </w:tcPr>
          <w:p w14:paraId="2B2B8BBA" w14:textId="77777777" w:rsidR="00517979" w:rsidRPr="00413395" w:rsidRDefault="00517979" w:rsidP="00C61A46">
            <w:pPr>
              <w:jc w:val="right"/>
              <w:rPr>
                <w:rFonts w:cs="Arial"/>
                <w:b/>
                <w:color w:val="7F7F7F"/>
                <w:szCs w:val="20"/>
              </w:rPr>
            </w:pPr>
            <w:r>
              <w:rPr>
                <w:rFonts w:cs="Arial"/>
                <w:b/>
                <w:color w:val="7F7F7F"/>
                <w:szCs w:val="20"/>
              </w:rPr>
              <w:t>8</w:t>
            </w:r>
            <w:r w:rsidRPr="00413395">
              <w:rPr>
                <w:rFonts w:cs="Arial"/>
                <w:b/>
                <w:color w:val="7F7F7F"/>
                <w:szCs w:val="20"/>
              </w:rPr>
              <w:t>.</w:t>
            </w:r>
          </w:p>
        </w:tc>
      </w:tr>
      <w:tr w:rsidR="00517979" w:rsidRPr="00413395" w14:paraId="5452FC61" w14:textId="77777777" w:rsidTr="00C61A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12" w:type="pct"/>
            <w:vMerge w:val="restart"/>
            <w:tcBorders>
              <w:right w:val="nil"/>
            </w:tcBorders>
            <w:vAlign w:val="center"/>
          </w:tcPr>
          <w:p w14:paraId="4127A89B" w14:textId="77777777" w:rsidR="00517979" w:rsidRPr="00413395" w:rsidRDefault="00517979" w:rsidP="00C61A46">
            <w:pPr>
              <w:rPr>
                <w:rFonts w:cs="Arial"/>
                <w:color w:val="1F497D"/>
                <w:szCs w:val="20"/>
              </w:rPr>
            </w:pPr>
            <w:r w:rsidRPr="00413395">
              <w:rPr>
                <w:rFonts w:cs="Arial"/>
                <w:b/>
                <w:i/>
                <w:color w:val="1F497D"/>
                <w:szCs w:val="20"/>
              </w:rPr>
              <w:t>Nastavna cjelina:</w:t>
            </w:r>
          </w:p>
        </w:tc>
        <w:tc>
          <w:tcPr>
            <w:tcW w:w="2135" w:type="pct"/>
            <w:vMerge w:val="restart"/>
            <w:tcBorders>
              <w:left w:val="nil"/>
            </w:tcBorders>
            <w:vAlign w:val="center"/>
          </w:tcPr>
          <w:p w14:paraId="297C17BB" w14:textId="77777777" w:rsidR="00517979" w:rsidRPr="00990D95" w:rsidRDefault="00517979" w:rsidP="00C61A46">
            <w:pPr>
              <w:rPr>
                <w:b/>
                <w:bCs/>
                <w:color w:val="000000"/>
                <w:szCs w:val="20"/>
                <w:lang w:eastAsia="en-US"/>
              </w:rPr>
            </w:pPr>
            <w:r w:rsidRPr="002D21EE">
              <w:rPr>
                <w:b/>
                <w:bCs/>
                <w:color w:val="000000"/>
                <w:szCs w:val="20"/>
                <w:lang w:eastAsia="en-US"/>
              </w:rPr>
              <w:t>3. Računalno razmišljanje i programiranje</w:t>
            </w:r>
          </w:p>
        </w:tc>
        <w:tc>
          <w:tcPr>
            <w:tcW w:w="827" w:type="pct"/>
            <w:tcBorders>
              <w:right w:val="nil"/>
            </w:tcBorders>
            <w:vAlign w:val="center"/>
          </w:tcPr>
          <w:p w14:paraId="18A7171C" w14:textId="77777777" w:rsidR="00517979" w:rsidRPr="00413395" w:rsidRDefault="00517979" w:rsidP="00C61A46">
            <w:pPr>
              <w:rPr>
                <w:rFonts w:cs="Arial"/>
                <w:b/>
                <w:i/>
                <w:color w:val="1F497D"/>
                <w:szCs w:val="20"/>
              </w:rPr>
            </w:pPr>
            <w:r w:rsidRPr="00413395">
              <w:rPr>
                <w:rFonts w:cs="Arial"/>
                <w:b/>
                <w:i/>
                <w:color w:val="1F497D"/>
                <w:szCs w:val="20"/>
              </w:rPr>
              <w:t>Broj sata:</w:t>
            </w:r>
          </w:p>
        </w:tc>
        <w:tc>
          <w:tcPr>
            <w:tcW w:w="826" w:type="pct"/>
            <w:tcBorders>
              <w:left w:val="nil"/>
            </w:tcBorders>
            <w:vAlign w:val="center"/>
          </w:tcPr>
          <w:p w14:paraId="5D2E4D29" w14:textId="5E7CE497" w:rsidR="00517979" w:rsidRPr="00413395" w:rsidRDefault="00517979" w:rsidP="00C61A46">
            <w:pPr>
              <w:jc w:val="right"/>
              <w:rPr>
                <w:color w:val="000000"/>
                <w:szCs w:val="20"/>
              </w:rPr>
            </w:pPr>
            <w:r>
              <w:rPr>
                <w:color w:val="000000"/>
                <w:szCs w:val="20"/>
              </w:rPr>
              <w:t>47, 48</w:t>
            </w:r>
          </w:p>
        </w:tc>
      </w:tr>
      <w:tr w:rsidR="00517979" w:rsidRPr="00413395" w14:paraId="02A5A942" w14:textId="77777777" w:rsidTr="00C61A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6"/>
        </w:trPr>
        <w:tc>
          <w:tcPr>
            <w:tcW w:w="1212" w:type="pct"/>
            <w:vMerge/>
            <w:tcBorders>
              <w:right w:val="nil"/>
            </w:tcBorders>
            <w:vAlign w:val="center"/>
          </w:tcPr>
          <w:p w14:paraId="0EA8F0F4" w14:textId="77777777" w:rsidR="00517979" w:rsidRPr="00413395" w:rsidRDefault="00517979" w:rsidP="00C61A46">
            <w:pPr>
              <w:rPr>
                <w:rFonts w:cs="Arial"/>
                <w:szCs w:val="20"/>
              </w:rPr>
            </w:pPr>
          </w:p>
        </w:tc>
        <w:tc>
          <w:tcPr>
            <w:tcW w:w="2135" w:type="pct"/>
            <w:vMerge/>
            <w:tcBorders>
              <w:left w:val="nil"/>
            </w:tcBorders>
            <w:vAlign w:val="center"/>
          </w:tcPr>
          <w:p w14:paraId="023080B5" w14:textId="77777777" w:rsidR="00517979" w:rsidRPr="00413395" w:rsidRDefault="00517979" w:rsidP="00C61A46">
            <w:pPr>
              <w:rPr>
                <w:b/>
                <w:bCs/>
                <w:color w:val="000000"/>
                <w:szCs w:val="20"/>
              </w:rPr>
            </w:pPr>
          </w:p>
        </w:tc>
        <w:tc>
          <w:tcPr>
            <w:tcW w:w="827" w:type="pct"/>
            <w:tcBorders>
              <w:right w:val="nil"/>
            </w:tcBorders>
            <w:vAlign w:val="center"/>
          </w:tcPr>
          <w:p w14:paraId="19C65ED9" w14:textId="77777777" w:rsidR="00517979" w:rsidRPr="00413395" w:rsidRDefault="00517979" w:rsidP="00C61A46">
            <w:pPr>
              <w:rPr>
                <w:rFonts w:cs="Arial"/>
                <w:b/>
                <w:i/>
                <w:color w:val="1F497D"/>
                <w:szCs w:val="20"/>
              </w:rPr>
            </w:pPr>
            <w:r w:rsidRPr="00413395">
              <w:rPr>
                <w:rFonts w:cs="Arial"/>
                <w:b/>
                <w:i/>
                <w:color w:val="1F497D"/>
                <w:szCs w:val="20"/>
              </w:rPr>
              <w:t>Nadnevak:</w:t>
            </w:r>
          </w:p>
        </w:tc>
        <w:tc>
          <w:tcPr>
            <w:tcW w:w="826" w:type="pct"/>
            <w:tcBorders>
              <w:left w:val="nil"/>
            </w:tcBorders>
            <w:vAlign w:val="center"/>
          </w:tcPr>
          <w:p w14:paraId="6A315C0F" w14:textId="77777777" w:rsidR="00517979" w:rsidRPr="00413395" w:rsidRDefault="00517979" w:rsidP="00C61A46">
            <w:pPr>
              <w:jc w:val="center"/>
              <w:rPr>
                <w:bCs/>
                <w:color w:val="000000"/>
                <w:szCs w:val="20"/>
              </w:rPr>
            </w:pPr>
            <w:r>
              <w:rPr>
                <w:bCs/>
                <w:color w:val="000000"/>
                <w:szCs w:val="20"/>
              </w:rPr>
              <w:t>ožujak</w:t>
            </w:r>
          </w:p>
        </w:tc>
      </w:tr>
    </w:tbl>
    <w:p w14:paraId="285AFB7B" w14:textId="77777777" w:rsidR="00517979" w:rsidRPr="00F0001F" w:rsidRDefault="00517979" w:rsidP="00517979">
      <w:pPr>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top w:w="113" w:type="dxa"/>
          <w:bottom w:w="113" w:type="dxa"/>
        </w:tblCellMar>
        <w:tblLook w:val="04A0" w:firstRow="1" w:lastRow="0" w:firstColumn="1" w:lastColumn="0" w:noHBand="0" w:noVBand="1"/>
      </w:tblPr>
      <w:tblGrid>
        <w:gridCol w:w="1566"/>
        <w:gridCol w:w="4489"/>
        <w:gridCol w:w="906"/>
        <w:gridCol w:w="583"/>
        <w:gridCol w:w="767"/>
        <w:gridCol w:w="751"/>
      </w:tblGrid>
      <w:tr w:rsidR="00517979" w:rsidRPr="00413395" w14:paraId="0E252334" w14:textId="77777777" w:rsidTr="00C61A46">
        <w:trPr>
          <w:trHeight w:val="484"/>
        </w:trPr>
        <w:tc>
          <w:tcPr>
            <w:tcW w:w="866" w:type="pct"/>
            <w:tcBorders>
              <w:right w:val="nil"/>
            </w:tcBorders>
            <w:shd w:val="clear" w:color="auto" w:fill="auto"/>
            <w:vAlign w:val="center"/>
          </w:tcPr>
          <w:p w14:paraId="456E617F" w14:textId="77777777" w:rsidR="00517979" w:rsidRPr="00413395" w:rsidRDefault="00517979" w:rsidP="00C61A46">
            <w:pPr>
              <w:jc w:val="left"/>
              <w:rPr>
                <w:color w:val="244061"/>
                <w:szCs w:val="20"/>
              </w:rPr>
            </w:pPr>
            <w:r w:rsidRPr="00413395">
              <w:rPr>
                <w:rFonts w:cs="Arial"/>
                <w:b/>
                <w:i/>
                <w:color w:val="244061"/>
                <w:szCs w:val="20"/>
              </w:rPr>
              <w:t>Nastavna jedinica:</w:t>
            </w:r>
          </w:p>
        </w:tc>
        <w:tc>
          <w:tcPr>
            <w:tcW w:w="2479" w:type="pct"/>
            <w:tcBorders>
              <w:left w:val="nil"/>
            </w:tcBorders>
            <w:shd w:val="clear" w:color="auto" w:fill="auto"/>
          </w:tcPr>
          <w:p w14:paraId="369F1E61" w14:textId="77777777" w:rsidR="00517979" w:rsidRPr="000820B0" w:rsidRDefault="00517979" w:rsidP="00C61A46">
            <w:pPr>
              <w:ind w:left="384"/>
              <w:rPr>
                <w:b/>
                <w:bCs/>
                <w:color w:val="000000"/>
                <w:szCs w:val="20"/>
              </w:rPr>
            </w:pPr>
            <w:r w:rsidRPr="002D321B">
              <w:rPr>
                <w:b/>
                <w:bCs/>
                <w:color w:val="000000"/>
                <w:szCs w:val="20"/>
              </w:rPr>
              <w:t>3.6. Projektni zadatak</w:t>
            </w:r>
          </w:p>
        </w:tc>
        <w:tc>
          <w:tcPr>
            <w:tcW w:w="502" w:type="pct"/>
            <w:tcBorders>
              <w:right w:val="nil"/>
            </w:tcBorders>
            <w:shd w:val="clear" w:color="auto" w:fill="auto"/>
            <w:vAlign w:val="center"/>
          </w:tcPr>
          <w:p w14:paraId="115D2F88" w14:textId="77777777" w:rsidR="00517979" w:rsidRPr="00413395" w:rsidRDefault="00517979" w:rsidP="00C61A46">
            <w:pPr>
              <w:jc w:val="center"/>
              <w:rPr>
                <w:b/>
                <w:i/>
                <w:color w:val="244061"/>
                <w:szCs w:val="20"/>
              </w:rPr>
            </w:pPr>
            <w:r w:rsidRPr="00413395">
              <w:rPr>
                <w:b/>
                <w:i/>
                <w:color w:val="244061"/>
                <w:szCs w:val="20"/>
              </w:rPr>
              <w:t>Obrada:</w:t>
            </w:r>
          </w:p>
        </w:tc>
        <w:tc>
          <w:tcPr>
            <w:tcW w:w="323" w:type="pct"/>
            <w:tcBorders>
              <w:left w:val="nil"/>
            </w:tcBorders>
            <w:shd w:val="clear" w:color="auto" w:fill="auto"/>
            <w:vAlign w:val="center"/>
          </w:tcPr>
          <w:p w14:paraId="3EF5220A" w14:textId="77777777" w:rsidR="00517979" w:rsidRPr="00413395" w:rsidRDefault="00517979" w:rsidP="00C61A46">
            <w:pPr>
              <w:jc w:val="center"/>
              <w:rPr>
                <w:rFonts w:ascii="Times New Roman" w:hAnsi="Times New Roman"/>
                <w:b/>
                <w:i/>
                <w:color w:val="244061"/>
                <w:szCs w:val="20"/>
              </w:rPr>
            </w:pPr>
            <w:r>
              <w:rPr>
                <w:rFonts w:ascii="Times New Roman" w:hAnsi="Times New Roman"/>
                <w:b/>
                <w:i/>
                <w:color w:val="244061"/>
                <w:szCs w:val="20"/>
              </w:rPr>
              <w:t>30%</w:t>
            </w:r>
          </w:p>
        </w:tc>
        <w:tc>
          <w:tcPr>
            <w:tcW w:w="413" w:type="pct"/>
            <w:tcBorders>
              <w:right w:val="nil"/>
            </w:tcBorders>
            <w:shd w:val="clear" w:color="auto" w:fill="auto"/>
            <w:vAlign w:val="center"/>
          </w:tcPr>
          <w:p w14:paraId="5D27A4DC" w14:textId="77777777" w:rsidR="00517979" w:rsidRPr="00413395" w:rsidRDefault="00517979" w:rsidP="00C61A46">
            <w:pPr>
              <w:jc w:val="center"/>
              <w:rPr>
                <w:b/>
                <w:i/>
                <w:color w:val="244061"/>
                <w:szCs w:val="20"/>
              </w:rPr>
            </w:pPr>
            <w:r w:rsidRPr="00413395">
              <w:rPr>
                <w:b/>
                <w:i/>
                <w:color w:val="244061"/>
                <w:szCs w:val="20"/>
              </w:rPr>
              <w:t>Vježbe</w:t>
            </w:r>
          </w:p>
        </w:tc>
        <w:tc>
          <w:tcPr>
            <w:tcW w:w="417" w:type="pct"/>
            <w:tcBorders>
              <w:left w:val="nil"/>
            </w:tcBorders>
            <w:shd w:val="clear" w:color="auto" w:fill="auto"/>
            <w:vAlign w:val="center"/>
          </w:tcPr>
          <w:p w14:paraId="54EC73D9" w14:textId="77777777" w:rsidR="00517979" w:rsidRPr="00413395" w:rsidRDefault="00517979" w:rsidP="00C61A46">
            <w:pPr>
              <w:jc w:val="center"/>
              <w:rPr>
                <w:rFonts w:ascii="Times New Roman" w:hAnsi="Times New Roman"/>
                <w:b/>
                <w:i/>
                <w:color w:val="244061"/>
                <w:szCs w:val="20"/>
              </w:rPr>
            </w:pPr>
            <w:r>
              <w:rPr>
                <w:rFonts w:ascii="Times New Roman" w:hAnsi="Times New Roman"/>
                <w:b/>
                <w:i/>
                <w:color w:val="244061"/>
                <w:szCs w:val="20"/>
              </w:rPr>
              <w:t>70%</w:t>
            </w:r>
          </w:p>
        </w:tc>
      </w:tr>
    </w:tbl>
    <w:p w14:paraId="41C42D6D" w14:textId="77777777" w:rsidR="00517979" w:rsidRPr="000820B0" w:rsidRDefault="00517979" w:rsidP="00517979">
      <w:pPr>
        <w:rPr>
          <w:szCs w:val="20"/>
        </w:rPr>
      </w:pPr>
    </w:p>
    <w:p w14:paraId="1E0F7688" w14:textId="77777777" w:rsidR="00517979" w:rsidRDefault="00517979" w:rsidP="00517979">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517979" w:rsidRPr="00413395" w14:paraId="6F9480F1" w14:textId="77777777" w:rsidTr="00C61A46">
        <w:tc>
          <w:tcPr>
            <w:tcW w:w="5000" w:type="pct"/>
            <w:tcBorders>
              <w:left w:val="single" w:sz="4" w:space="0" w:color="auto"/>
              <w:bottom w:val="nil"/>
            </w:tcBorders>
          </w:tcPr>
          <w:p w14:paraId="52430144" w14:textId="77777777" w:rsidR="00517979" w:rsidRPr="001A40F0" w:rsidRDefault="00517979" w:rsidP="00C61A46">
            <w:pPr>
              <w:jc w:val="left"/>
              <w:rPr>
                <w:rFonts w:cs="Arial"/>
                <w:b/>
                <w:i/>
                <w:color w:val="1F497D"/>
                <w:szCs w:val="20"/>
              </w:rPr>
            </w:pPr>
            <w:r>
              <w:rPr>
                <w:rFonts w:cs="Arial"/>
                <w:b/>
                <w:i/>
                <w:color w:val="1F497D"/>
                <w:szCs w:val="20"/>
              </w:rPr>
              <w:t>Odgojno-obrazovni ishodi</w:t>
            </w:r>
          </w:p>
        </w:tc>
      </w:tr>
      <w:tr w:rsidR="00517979" w:rsidRPr="00413395" w14:paraId="2E99EDED" w14:textId="77777777" w:rsidTr="00C61A46">
        <w:trPr>
          <w:trHeight w:val="80"/>
        </w:trPr>
        <w:tc>
          <w:tcPr>
            <w:tcW w:w="5000" w:type="pct"/>
            <w:tcBorders>
              <w:top w:val="nil"/>
              <w:left w:val="single" w:sz="4" w:space="0" w:color="auto"/>
              <w:bottom w:val="single" w:sz="4" w:space="0" w:color="auto"/>
            </w:tcBorders>
          </w:tcPr>
          <w:p w14:paraId="2F238554" w14:textId="77777777" w:rsidR="00517979" w:rsidRDefault="00517979" w:rsidP="00C61A46">
            <w:pPr>
              <w:pStyle w:val="Odlomakpopisa"/>
              <w:ind w:left="29"/>
              <w:jc w:val="left"/>
              <w:rPr>
                <w:rFonts w:cs="Arial"/>
                <w:szCs w:val="20"/>
              </w:rPr>
            </w:pPr>
            <w:r w:rsidRPr="002D321B">
              <w:rPr>
                <w:rFonts w:cs="Arial"/>
                <w:szCs w:val="20"/>
              </w:rPr>
              <w:t>B. 8. 1 identificira neki problem iz stvarnoga svijeta, stvara program za njegovo rješavanje, dokumentira rad programa i predstavlja djelovanje programa drugima</w:t>
            </w:r>
          </w:p>
          <w:p w14:paraId="00BEB106" w14:textId="77777777" w:rsidR="00517979" w:rsidRPr="00413395" w:rsidRDefault="00517979" w:rsidP="00C61A46">
            <w:pPr>
              <w:pStyle w:val="Odlomakpopisa"/>
              <w:ind w:left="29"/>
              <w:jc w:val="left"/>
              <w:rPr>
                <w:rFonts w:cs="Arial"/>
                <w:szCs w:val="20"/>
              </w:rPr>
            </w:pPr>
            <w:r w:rsidRPr="002D321B">
              <w:rPr>
                <w:rFonts w:cs="Arial"/>
                <w:szCs w:val="20"/>
              </w:rPr>
              <w:t>A. 8. 4 prepoznaje i proučava interdisciplinarnu primjenu računalnoga razmišljanja analiziranjem i rješavanjem odabranih problema iz različitih područja učenja</w:t>
            </w:r>
          </w:p>
        </w:tc>
      </w:tr>
      <w:tr w:rsidR="00517979" w:rsidRPr="00413395" w14:paraId="33FAD9AD" w14:textId="77777777" w:rsidTr="00C61A46">
        <w:tc>
          <w:tcPr>
            <w:tcW w:w="5000" w:type="pct"/>
            <w:tcBorders>
              <w:left w:val="single" w:sz="4" w:space="0" w:color="auto"/>
              <w:bottom w:val="nil"/>
            </w:tcBorders>
          </w:tcPr>
          <w:p w14:paraId="62496028" w14:textId="77777777" w:rsidR="00517979" w:rsidRPr="001A40F0" w:rsidRDefault="00517979" w:rsidP="00C61A46">
            <w:pPr>
              <w:jc w:val="left"/>
              <w:rPr>
                <w:rFonts w:cs="Arial"/>
                <w:b/>
                <w:i/>
                <w:color w:val="1F497D"/>
                <w:szCs w:val="20"/>
              </w:rPr>
            </w:pPr>
            <w:r>
              <w:rPr>
                <w:rFonts w:cs="Arial"/>
                <w:b/>
                <w:i/>
                <w:color w:val="1F497D"/>
                <w:szCs w:val="20"/>
              </w:rPr>
              <w:t xml:space="preserve">Očekivanja </w:t>
            </w:r>
            <w:proofErr w:type="spellStart"/>
            <w:r>
              <w:rPr>
                <w:rFonts w:cs="Arial"/>
                <w:b/>
                <w:i/>
                <w:color w:val="1F497D"/>
                <w:szCs w:val="20"/>
              </w:rPr>
              <w:t>međupredmetnih</w:t>
            </w:r>
            <w:proofErr w:type="spellEnd"/>
            <w:r>
              <w:rPr>
                <w:rFonts w:cs="Arial"/>
                <w:b/>
                <w:i/>
                <w:color w:val="1F497D"/>
                <w:szCs w:val="20"/>
              </w:rPr>
              <w:t xml:space="preserve"> tema</w:t>
            </w:r>
          </w:p>
        </w:tc>
      </w:tr>
      <w:tr w:rsidR="00517979" w:rsidRPr="00413395" w14:paraId="5432D8AC" w14:textId="77777777" w:rsidTr="00C61A46">
        <w:trPr>
          <w:trHeight w:val="80"/>
        </w:trPr>
        <w:tc>
          <w:tcPr>
            <w:tcW w:w="5000" w:type="pct"/>
            <w:tcBorders>
              <w:top w:val="nil"/>
              <w:left w:val="single" w:sz="4" w:space="0" w:color="auto"/>
              <w:bottom w:val="single" w:sz="4" w:space="0" w:color="auto"/>
            </w:tcBorders>
          </w:tcPr>
          <w:p w14:paraId="397D9CA9" w14:textId="77777777" w:rsidR="00517979" w:rsidRDefault="00517979" w:rsidP="00C61A46">
            <w:pPr>
              <w:jc w:val="left"/>
              <w:rPr>
                <w:rFonts w:cs="Arial"/>
                <w:szCs w:val="20"/>
              </w:rPr>
            </w:pPr>
            <w:r w:rsidRPr="00C5038F">
              <w:rPr>
                <w:rFonts w:cs="Arial"/>
                <w:szCs w:val="20"/>
              </w:rPr>
              <w:t>MPT Poduzetništvo</w:t>
            </w:r>
          </w:p>
          <w:p w14:paraId="22EFDEEE" w14:textId="38071709" w:rsidR="00517979" w:rsidRDefault="00517979" w:rsidP="00C61A46">
            <w:pPr>
              <w:jc w:val="left"/>
              <w:rPr>
                <w:rFonts w:cs="Arial"/>
                <w:szCs w:val="20"/>
              </w:rPr>
            </w:pPr>
            <w:r w:rsidRPr="00C5038F">
              <w:rPr>
                <w:rFonts w:cs="Arial"/>
                <w:szCs w:val="20"/>
              </w:rPr>
              <w:t>C 2.2. Prepoznaje osnovne tržišne odnose/procese razmjene</w:t>
            </w:r>
            <w:r w:rsidR="00AB0FB9">
              <w:rPr>
                <w:rFonts w:cs="Arial"/>
                <w:szCs w:val="20"/>
              </w:rPr>
              <w:t xml:space="preserve">. </w:t>
            </w:r>
          </w:p>
          <w:p w14:paraId="67481AA3" w14:textId="77777777" w:rsidR="00517979" w:rsidRPr="008D75CC" w:rsidRDefault="00517979" w:rsidP="00C61A46">
            <w:pPr>
              <w:jc w:val="left"/>
              <w:rPr>
                <w:rFonts w:cs="Arial"/>
                <w:szCs w:val="20"/>
              </w:rPr>
            </w:pPr>
            <w:r w:rsidRPr="00C5038F">
              <w:rPr>
                <w:rFonts w:cs="Arial"/>
                <w:szCs w:val="20"/>
              </w:rPr>
              <w:t>C 2.3. Prepoznaje ulogu novca u osobnom i obiteljskom životu</w:t>
            </w:r>
            <w:r>
              <w:rPr>
                <w:rFonts w:cs="Arial"/>
                <w:szCs w:val="20"/>
              </w:rPr>
              <w:t>.</w:t>
            </w:r>
          </w:p>
        </w:tc>
      </w:tr>
      <w:tr w:rsidR="00517979" w:rsidRPr="00413395" w14:paraId="03CBBCBB" w14:textId="77777777" w:rsidTr="00C61A46">
        <w:tc>
          <w:tcPr>
            <w:tcW w:w="5000" w:type="pct"/>
            <w:tcBorders>
              <w:left w:val="single" w:sz="4" w:space="0" w:color="auto"/>
              <w:bottom w:val="nil"/>
            </w:tcBorders>
          </w:tcPr>
          <w:p w14:paraId="3DAF292F" w14:textId="77777777" w:rsidR="00517979" w:rsidRPr="001A40F0" w:rsidRDefault="00517979" w:rsidP="00C61A46">
            <w:pPr>
              <w:jc w:val="left"/>
              <w:rPr>
                <w:rFonts w:cs="Arial"/>
                <w:b/>
                <w:i/>
                <w:color w:val="1F497D"/>
                <w:szCs w:val="20"/>
              </w:rPr>
            </w:pPr>
            <w:r>
              <w:rPr>
                <w:rFonts w:cs="Arial"/>
                <w:b/>
                <w:i/>
                <w:color w:val="1F497D"/>
                <w:szCs w:val="20"/>
              </w:rPr>
              <w:t>Suodnos</w:t>
            </w:r>
          </w:p>
        </w:tc>
      </w:tr>
      <w:tr w:rsidR="00517979" w:rsidRPr="00413395" w14:paraId="2C150AD8" w14:textId="77777777" w:rsidTr="00C61A46">
        <w:trPr>
          <w:trHeight w:val="80"/>
        </w:trPr>
        <w:tc>
          <w:tcPr>
            <w:tcW w:w="5000" w:type="pct"/>
            <w:tcBorders>
              <w:top w:val="nil"/>
              <w:left w:val="single" w:sz="4" w:space="0" w:color="auto"/>
              <w:bottom w:val="single" w:sz="4" w:space="0" w:color="auto"/>
            </w:tcBorders>
          </w:tcPr>
          <w:p w14:paraId="3A13FE71" w14:textId="77777777" w:rsidR="00517979" w:rsidRPr="006E5969" w:rsidRDefault="00517979" w:rsidP="00C61A46">
            <w:pPr>
              <w:jc w:val="left"/>
              <w:rPr>
                <w:rFonts w:cs="Arial"/>
                <w:szCs w:val="20"/>
              </w:rPr>
            </w:pPr>
            <w:r w:rsidRPr="002D321B">
              <w:rPr>
                <w:rFonts w:cs="Arial"/>
                <w:szCs w:val="20"/>
              </w:rPr>
              <w:t>Matematika B.8.2, B.8.3, B.8.4, C.8.2, D.8.2.</w:t>
            </w:r>
          </w:p>
        </w:tc>
      </w:tr>
      <w:tr w:rsidR="00517979" w:rsidRPr="00413395" w14:paraId="4B9D3BCB" w14:textId="77777777" w:rsidTr="00C61A46">
        <w:tc>
          <w:tcPr>
            <w:tcW w:w="5000" w:type="pct"/>
            <w:tcBorders>
              <w:left w:val="single" w:sz="4" w:space="0" w:color="auto"/>
              <w:bottom w:val="nil"/>
            </w:tcBorders>
          </w:tcPr>
          <w:p w14:paraId="3E4DD97C" w14:textId="77777777" w:rsidR="00517979" w:rsidRPr="001A40F0" w:rsidRDefault="00517979" w:rsidP="00C61A46">
            <w:pPr>
              <w:jc w:val="left"/>
              <w:rPr>
                <w:rFonts w:cs="Arial"/>
                <w:b/>
                <w:i/>
                <w:color w:val="1F497D"/>
                <w:szCs w:val="20"/>
              </w:rPr>
            </w:pPr>
            <w:r>
              <w:rPr>
                <w:rFonts w:cs="Arial"/>
                <w:b/>
                <w:i/>
                <w:color w:val="1F497D"/>
                <w:szCs w:val="20"/>
              </w:rPr>
              <w:t>Aktivnosti učenika (projekti)</w:t>
            </w:r>
          </w:p>
        </w:tc>
      </w:tr>
      <w:tr w:rsidR="00517979" w:rsidRPr="00413395" w14:paraId="61301122" w14:textId="77777777" w:rsidTr="00C61A46">
        <w:trPr>
          <w:trHeight w:val="80"/>
        </w:trPr>
        <w:tc>
          <w:tcPr>
            <w:tcW w:w="5000" w:type="pct"/>
            <w:tcBorders>
              <w:top w:val="nil"/>
              <w:left w:val="single" w:sz="4" w:space="0" w:color="auto"/>
              <w:bottom w:val="single" w:sz="4" w:space="0" w:color="auto"/>
            </w:tcBorders>
          </w:tcPr>
          <w:p w14:paraId="6A0BBB1A" w14:textId="77777777" w:rsidR="00517979" w:rsidRDefault="00517979" w:rsidP="00C61A46">
            <w:pPr>
              <w:jc w:val="left"/>
              <w:rPr>
                <w:rFonts w:cs="Arial"/>
                <w:szCs w:val="20"/>
              </w:rPr>
            </w:pPr>
            <w:r w:rsidRPr="00C5038F">
              <w:rPr>
                <w:rFonts w:cs="Arial"/>
                <w:szCs w:val="20"/>
              </w:rPr>
              <w:t>Učenik opisuje odabrani problem te predlaže i prikazuje osnovne korake za rješavanje problema (grafički/riječima). Analizira problem, predviđa ulazne vrijednosti problema te razvija algoritamsko rješenje u programskom jeziku ili okruženju. Učenik provjerava ispravnost algoritamskoga rješenja te ga prema potrebi preuređuje. Stvara program te potrebnu dokumentaciju za rješavanje svojega problema. Učenik argumentirano predstavlja te obrazlaže svoje programsko rješenje problema odnosno svoj način rješavanja problema.</w:t>
            </w:r>
          </w:p>
          <w:p w14:paraId="5F15C4E9" w14:textId="77777777" w:rsidR="00517979" w:rsidRPr="00122B3E" w:rsidRDefault="00517979" w:rsidP="00C61A46">
            <w:pPr>
              <w:jc w:val="left"/>
              <w:rPr>
                <w:rFonts w:cs="Arial"/>
                <w:szCs w:val="20"/>
              </w:rPr>
            </w:pPr>
            <w:r w:rsidRPr="002D321B">
              <w:rPr>
                <w:rFonts w:cs="Arial"/>
                <w:szCs w:val="20"/>
              </w:rPr>
              <w:t>Učenik prepoznaje i nabraja primjere programa kojima se može koristiti za razvoj promatranoga problema. Učenik razvija model promatranoga problema koristeći se odabranim programom te analizira problem koristeći se simulacijama za stvaranje različitih rješenja problema. Učenik uspoređuje i kritički vrednuje različita rješenja dobivena primjenom simulacije te predlaže konačno rješenje ili zaključak.</w:t>
            </w:r>
          </w:p>
        </w:tc>
      </w:tr>
      <w:tr w:rsidR="00517979" w:rsidRPr="00413395" w14:paraId="17F44844" w14:textId="77777777" w:rsidTr="00C61A46">
        <w:tc>
          <w:tcPr>
            <w:tcW w:w="5000" w:type="pct"/>
            <w:tcBorders>
              <w:left w:val="single" w:sz="4" w:space="0" w:color="auto"/>
              <w:bottom w:val="nil"/>
            </w:tcBorders>
          </w:tcPr>
          <w:p w14:paraId="0C0E342D" w14:textId="77777777" w:rsidR="00517979" w:rsidRPr="001A40F0" w:rsidRDefault="00517979" w:rsidP="00C61A46">
            <w:pPr>
              <w:jc w:val="left"/>
              <w:rPr>
                <w:rFonts w:cs="Arial"/>
                <w:b/>
                <w:i/>
                <w:color w:val="1F497D"/>
                <w:szCs w:val="20"/>
              </w:rPr>
            </w:pPr>
            <w:r>
              <w:rPr>
                <w:rFonts w:cs="Arial"/>
                <w:b/>
                <w:i/>
                <w:color w:val="1F497D"/>
                <w:szCs w:val="20"/>
              </w:rPr>
              <w:t>Vrednovanje</w:t>
            </w:r>
          </w:p>
        </w:tc>
      </w:tr>
      <w:tr w:rsidR="00517979" w:rsidRPr="00413395" w14:paraId="397DFF2C" w14:textId="77777777" w:rsidTr="00C61A46">
        <w:trPr>
          <w:trHeight w:val="80"/>
        </w:trPr>
        <w:tc>
          <w:tcPr>
            <w:tcW w:w="5000" w:type="pct"/>
            <w:tcBorders>
              <w:top w:val="nil"/>
              <w:left w:val="single" w:sz="4" w:space="0" w:color="auto"/>
              <w:bottom w:val="single" w:sz="4" w:space="0" w:color="auto"/>
            </w:tcBorders>
          </w:tcPr>
          <w:p w14:paraId="118508BC" w14:textId="77777777" w:rsidR="00517979" w:rsidRPr="00D0157C" w:rsidRDefault="00517979" w:rsidP="00C61A46">
            <w:pPr>
              <w:pStyle w:val="Odlomakpopisa"/>
              <w:ind w:left="0"/>
              <w:jc w:val="left"/>
              <w:rPr>
                <w:rFonts w:cs="Arial"/>
                <w:szCs w:val="20"/>
              </w:rPr>
            </w:pPr>
            <w:r w:rsidRPr="00D0157C">
              <w:rPr>
                <w:rFonts w:cs="Arial"/>
                <w:szCs w:val="20"/>
              </w:rPr>
              <w:t>Za učenje – ljestvice procjene, e-portfolio</w:t>
            </w:r>
            <w:r>
              <w:rPr>
                <w:rFonts w:cs="Arial"/>
                <w:szCs w:val="20"/>
              </w:rPr>
              <w:t>, praćenje tijekom rada, digitalne značke</w:t>
            </w:r>
          </w:p>
          <w:p w14:paraId="37ACD855" w14:textId="77777777" w:rsidR="00517979" w:rsidRPr="00D0157C" w:rsidRDefault="00517979" w:rsidP="00C61A46">
            <w:pPr>
              <w:pStyle w:val="Odlomakpopisa"/>
              <w:ind w:left="0"/>
              <w:jc w:val="left"/>
              <w:rPr>
                <w:rFonts w:cs="Arial"/>
                <w:szCs w:val="20"/>
              </w:rPr>
            </w:pPr>
            <w:r>
              <w:rPr>
                <w:rFonts w:cs="Arial"/>
                <w:szCs w:val="20"/>
              </w:rPr>
              <w:t xml:space="preserve">Kao učenje – </w:t>
            </w:r>
            <w:proofErr w:type="spellStart"/>
            <w:r>
              <w:rPr>
                <w:rFonts w:cs="Arial"/>
                <w:szCs w:val="20"/>
              </w:rPr>
              <w:t>samovrednovanje</w:t>
            </w:r>
            <w:proofErr w:type="spellEnd"/>
            <w:r w:rsidRPr="00D0157C">
              <w:rPr>
                <w:rFonts w:cs="Arial"/>
                <w:szCs w:val="20"/>
              </w:rPr>
              <w:t>,</w:t>
            </w:r>
            <w:r>
              <w:rPr>
                <w:rFonts w:cs="Arial"/>
                <w:szCs w:val="20"/>
              </w:rPr>
              <w:t xml:space="preserve"> </w:t>
            </w:r>
            <w:r>
              <w:t>vršnjačko vrednovanje kao dio suradničkih aktivnosti kojima vršnjaci prate rad u timu</w:t>
            </w:r>
          </w:p>
          <w:p w14:paraId="7CF40C04" w14:textId="77777777" w:rsidR="00517979" w:rsidRPr="00413395" w:rsidRDefault="00517979" w:rsidP="00C61A46">
            <w:pPr>
              <w:pStyle w:val="Odlomakpopisa"/>
              <w:ind w:left="0"/>
              <w:jc w:val="left"/>
              <w:rPr>
                <w:rFonts w:cs="Arial"/>
                <w:szCs w:val="20"/>
              </w:rPr>
            </w:pPr>
            <w:r w:rsidRPr="00D0157C">
              <w:rPr>
                <w:rFonts w:cs="Arial"/>
                <w:szCs w:val="20"/>
              </w:rPr>
              <w:t>Vrednovanje naučenog – online kvizovi (</w:t>
            </w:r>
            <w:proofErr w:type="spellStart"/>
            <w:r w:rsidRPr="00D0157C">
              <w:rPr>
                <w:rFonts w:cs="Arial"/>
                <w:szCs w:val="20"/>
              </w:rPr>
              <w:t>Kahoot</w:t>
            </w:r>
            <w:proofErr w:type="spellEnd"/>
            <w:r>
              <w:rPr>
                <w:rFonts w:cs="Arial"/>
                <w:szCs w:val="20"/>
              </w:rPr>
              <w:t xml:space="preserve">, Office365 </w:t>
            </w:r>
            <w:proofErr w:type="spellStart"/>
            <w:r>
              <w:rPr>
                <w:rFonts w:cs="Arial"/>
                <w:szCs w:val="20"/>
              </w:rPr>
              <w:t>Forms</w:t>
            </w:r>
            <w:proofErr w:type="spellEnd"/>
            <w:r>
              <w:rPr>
                <w:rFonts w:cs="Arial"/>
                <w:szCs w:val="20"/>
              </w:rPr>
              <w:t xml:space="preserve">, kvizovi na </w:t>
            </w:r>
            <w:proofErr w:type="spellStart"/>
            <w:r>
              <w:rPr>
                <w:rFonts w:cs="Arial"/>
                <w:szCs w:val="20"/>
              </w:rPr>
              <w:t>Edmodu</w:t>
            </w:r>
            <w:proofErr w:type="spellEnd"/>
            <w:r w:rsidRPr="00D0157C">
              <w:rPr>
                <w:rFonts w:cs="Arial"/>
                <w:szCs w:val="20"/>
              </w:rPr>
              <w:t xml:space="preserve"> i sl.)</w:t>
            </w:r>
            <w:r>
              <w:rPr>
                <w:rFonts w:cs="Arial"/>
                <w:szCs w:val="20"/>
              </w:rPr>
              <w:t xml:space="preserve">, </w:t>
            </w:r>
            <w:r w:rsidRPr="004D72DE">
              <w:rPr>
                <w:rFonts w:cs="Arial"/>
                <w:szCs w:val="20"/>
              </w:rPr>
              <w:t>opažanje izvedbe učenika u praktičnome radu</w:t>
            </w:r>
            <w:r>
              <w:rPr>
                <w:rFonts w:cs="Arial"/>
                <w:szCs w:val="20"/>
              </w:rPr>
              <w:t xml:space="preserve"> na računalu (rad u Pythonu)</w:t>
            </w:r>
          </w:p>
        </w:tc>
      </w:tr>
    </w:tbl>
    <w:p w14:paraId="31B30F6E" w14:textId="77777777" w:rsidR="00517979" w:rsidRDefault="00517979" w:rsidP="00517979">
      <w:pPr>
        <w:rPr>
          <w:szCs w:val="20"/>
        </w:rPr>
      </w:pPr>
    </w:p>
    <w:tbl>
      <w:tblPr>
        <w:tblpPr w:leftFromText="180" w:rightFromText="180" w:vertAnchor="page" w:horzAnchor="margin" w:tblpY="2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8303"/>
        <w:gridCol w:w="391"/>
        <w:gridCol w:w="368"/>
      </w:tblGrid>
      <w:tr w:rsidR="00517979" w:rsidRPr="00413395" w14:paraId="366EE56A" w14:textId="77777777" w:rsidTr="00C61A46">
        <w:trPr>
          <w:trHeight w:val="287"/>
        </w:trPr>
        <w:tc>
          <w:tcPr>
            <w:tcW w:w="5000" w:type="pct"/>
            <w:gridSpan w:val="3"/>
            <w:shd w:val="clear" w:color="auto" w:fill="FF6600"/>
            <w:vAlign w:val="center"/>
          </w:tcPr>
          <w:p w14:paraId="3D63BDA3" w14:textId="77777777" w:rsidR="00517979" w:rsidRPr="00413395" w:rsidRDefault="00517979" w:rsidP="00C61A46">
            <w:pPr>
              <w:autoSpaceDE w:val="0"/>
              <w:autoSpaceDN w:val="0"/>
              <w:adjustRightInd w:val="0"/>
              <w:jc w:val="center"/>
              <w:rPr>
                <w:rFonts w:cs="Arial"/>
                <w:b/>
                <w:color w:val="FFFFFF"/>
                <w:szCs w:val="20"/>
              </w:rPr>
            </w:pPr>
            <w:r w:rsidRPr="00413395">
              <w:rPr>
                <w:rFonts w:cs="Arial"/>
                <w:b/>
                <w:color w:val="FFFFFF"/>
                <w:szCs w:val="20"/>
              </w:rPr>
              <w:lastRenderedPageBreak/>
              <w:t>ARTIKULACIJA METODIČKE JEDINICE</w:t>
            </w:r>
          </w:p>
        </w:tc>
      </w:tr>
      <w:tr w:rsidR="00517979" w:rsidRPr="00413395" w14:paraId="5F0475BB" w14:textId="77777777" w:rsidTr="00C61A46">
        <w:trPr>
          <w:trHeight w:val="190"/>
        </w:trPr>
        <w:tc>
          <w:tcPr>
            <w:tcW w:w="4581" w:type="pct"/>
            <w:vAlign w:val="center"/>
          </w:tcPr>
          <w:p w14:paraId="5763ED1F" w14:textId="77777777" w:rsidR="00517979" w:rsidRPr="00413395" w:rsidRDefault="00517979" w:rsidP="00C61A46">
            <w:pPr>
              <w:jc w:val="center"/>
              <w:rPr>
                <w:rFonts w:cs="Arial"/>
                <w:b/>
                <w:bCs/>
                <w:color w:val="1F497D"/>
                <w:szCs w:val="20"/>
              </w:rPr>
            </w:pPr>
            <w:r w:rsidRPr="00413395">
              <w:rPr>
                <w:rFonts w:cs="Arial"/>
                <w:b/>
                <w:bCs/>
                <w:color w:val="1F497D"/>
                <w:szCs w:val="20"/>
              </w:rPr>
              <w:t>Sadržaj rada (min.)</w:t>
            </w:r>
          </w:p>
        </w:tc>
        <w:tc>
          <w:tcPr>
            <w:tcW w:w="216" w:type="pct"/>
            <w:vAlign w:val="center"/>
          </w:tcPr>
          <w:p w14:paraId="2F8CA165" w14:textId="77777777" w:rsidR="00517979" w:rsidRPr="00413395" w:rsidRDefault="00517979" w:rsidP="00C61A46">
            <w:pPr>
              <w:jc w:val="center"/>
              <w:rPr>
                <w:rFonts w:cs="Arial"/>
                <w:b/>
                <w:color w:val="1F497D"/>
                <w:szCs w:val="20"/>
              </w:rPr>
            </w:pPr>
            <w:r w:rsidRPr="00413395">
              <w:rPr>
                <w:rFonts w:cs="Arial"/>
                <w:b/>
                <w:bCs/>
                <w:color w:val="1F497D"/>
                <w:szCs w:val="20"/>
              </w:rPr>
              <w:t>M</w:t>
            </w:r>
          </w:p>
        </w:tc>
        <w:tc>
          <w:tcPr>
            <w:tcW w:w="203" w:type="pct"/>
            <w:vAlign w:val="center"/>
          </w:tcPr>
          <w:p w14:paraId="41185F15" w14:textId="77777777" w:rsidR="00517979" w:rsidRPr="00413395" w:rsidRDefault="00517979" w:rsidP="00C61A46">
            <w:pPr>
              <w:autoSpaceDE w:val="0"/>
              <w:autoSpaceDN w:val="0"/>
              <w:adjustRightInd w:val="0"/>
              <w:jc w:val="center"/>
              <w:rPr>
                <w:rFonts w:cs="Arial"/>
                <w:b/>
                <w:color w:val="1F497D"/>
                <w:szCs w:val="20"/>
              </w:rPr>
            </w:pPr>
            <w:r w:rsidRPr="00413395">
              <w:rPr>
                <w:rFonts w:cs="Arial"/>
                <w:b/>
                <w:bCs/>
                <w:color w:val="1F497D"/>
                <w:szCs w:val="20"/>
              </w:rPr>
              <w:t>O</w:t>
            </w:r>
          </w:p>
        </w:tc>
      </w:tr>
      <w:tr w:rsidR="00517979" w:rsidRPr="00413395" w14:paraId="67B215EF" w14:textId="77777777" w:rsidTr="00C61A46">
        <w:trPr>
          <w:trHeight w:val="201"/>
        </w:trPr>
        <w:tc>
          <w:tcPr>
            <w:tcW w:w="4581" w:type="pct"/>
            <w:tcBorders>
              <w:bottom w:val="nil"/>
            </w:tcBorders>
            <w:vAlign w:val="center"/>
          </w:tcPr>
          <w:p w14:paraId="49255D40" w14:textId="77777777" w:rsidR="00517979" w:rsidRPr="00413395" w:rsidRDefault="00517979" w:rsidP="00C61A46">
            <w:pPr>
              <w:jc w:val="center"/>
              <w:rPr>
                <w:rFonts w:cs="Arial"/>
                <w:b/>
                <w:szCs w:val="20"/>
              </w:rPr>
            </w:pPr>
            <w:r w:rsidRPr="00413395">
              <w:rPr>
                <w:rFonts w:cs="Arial"/>
                <w:b/>
                <w:bCs/>
                <w:szCs w:val="20"/>
              </w:rPr>
              <w:t xml:space="preserve">UVODNI DIO </w:t>
            </w:r>
            <w:r w:rsidRPr="00413395">
              <w:rPr>
                <w:rFonts w:cs="Arial"/>
                <w:szCs w:val="20"/>
              </w:rPr>
              <w:t>(15)</w:t>
            </w:r>
          </w:p>
        </w:tc>
        <w:tc>
          <w:tcPr>
            <w:tcW w:w="216" w:type="pct"/>
            <w:tcBorders>
              <w:bottom w:val="nil"/>
            </w:tcBorders>
            <w:vAlign w:val="center"/>
          </w:tcPr>
          <w:p w14:paraId="397743AE" w14:textId="77777777" w:rsidR="00517979" w:rsidRPr="00413395" w:rsidRDefault="00517979" w:rsidP="00C61A46">
            <w:pPr>
              <w:jc w:val="center"/>
              <w:rPr>
                <w:rFonts w:cs="Arial"/>
                <w:szCs w:val="20"/>
              </w:rPr>
            </w:pPr>
          </w:p>
        </w:tc>
        <w:tc>
          <w:tcPr>
            <w:tcW w:w="203" w:type="pct"/>
            <w:tcBorders>
              <w:bottom w:val="nil"/>
            </w:tcBorders>
            <w:vAlign w:val="center"/>
          </w:tcPr>
          <w:p w14:paraId="2F6C457A" w14:textId="77777777" w:rsidR="00517979" w:rsidRPr="00413395" w:rsidRDefault="00517979" w:rsidP="00C61A46">
            <w:pPr>
              <w:jc w:val="center"/>
              <w:rPr>
                <w:rFonts w:cs="Arial"/>
                <w:szCs w:val="20"/>
              </w:rPr>
            </w:pPr>
          </w:p>
        </w:tc>
      </w:tr>
      <w:tr w:rsidR="00517979" w:rsidRPr="00413395" w14:paraId="547B9B03" w14:textId="77777777" w:rsidTr="00C61A46">
        <w:trPr>
          <w:trHeight w:val="70"/>
        </w:trPr>
        <w:tc>
          <w:tcPr>
            <w:tcW w:w="4581" w:type="pct"/>
            <w:tcBorders>
              <w:top w:val="nil"/>
              <w:bottom w:val="single" w:sz="4" w:space="0" w:color="auto"/>
            </w:tcBorders>
          </w:tcPr>
          <w:p w14:paraId="36007001" w14:textId="6DE40ED8" w:rsidR="00517979" w:rsidRPr="00722BDD" w:rsidRDefault="003202FA" w:rsidP="00C61A46">
            <w:pPr>
              <w:jc w:val="left"/>
              <w:rPr>
                <w:rFonts w:cs="Arial"/>
                <w:szCs w:val="20"/>
              </w:rPr>
            </w:pPr>
            <w:r>
              <w:t>Kroz razgovor s učenicima prisjetiti se projektnog zadatka s prethodnog sata informatike (izrada aplikacije za vježbanje različitih zadataka iz fizike). Najaviti učenicima da će danas nastaviti s ovim projektnim zadatkom i riješiti preostale zadatke, te izraditi dokumentaciju. Objasniti učenicima gdje će i kako moći primijeniti naučeno.</w:t>
            </w:r>
          </w:p>
        </w:tc>
        <w:tc>
          <w:tcPr>
            <w:tcW w:w="216" w:type="pct"/>
            <w:tcBorders>
              <w:top w:val="nil"/>
              <w:bottom w:val="single" w:sz="4" w:space="0" w:color="auto"/>
            </w:tcBorders>
          </w:tcPr>
          <w:p w14:paraId="49D5ABB5" w14:textId="77777777" w:rsidR="00517979" w:rsidRDefault="00517979" w:rsidP="00C61A46">
            <w:pPr>
              <w:jc w:val="center"/>
              <w:rPr>
                <w:rFonts w:cs="Arial"/>
                <w:szCs w:val="20"/>
              </w:rPr>
            </w:pPr>
            <w:r w:rsidRPr="00413395">
              <w:rPr>
                <w:rFonts w:cs="Arial"/>
                <w:szCs w:val="20"/>
              </w:rPr>
              <w:t>R</w:t>
            </w:r>
          </w:p>
          <w:p w14:paraId="25291453" w14:textId="77777777" w:rsidR="00517979" w:rsidRPr="00413395" w:rsidRDefault="00517979" w:rsidP="00C61A46">
            <w:pPr>
              <w:jc w:val="center"/>
              <w:rPr>
                <w:rFonts w:cs="Arial"/>
                <w:szCs w:val="20"/>
              </w:rPr>
            </w:pPr>
            <w:r>
              <w:rPr>
                <w:rFonts w:cs="Arial"/>
                <w:szCs w:val="20"/>
              </w:rPr>
              <w:t>D</w:t>
            </w:r>
          </w:p>
        </w:tc>
        <w:tc>
          <w:tcPr>
            <w:tcW w:w="203" w:type="pct"/>
            <w:tcBorders>
              <w:top w:val="nil"/>
              <w:bottom w:val="single" w:sz="4" w:space="0" w:color="auto"/>
            </w:tcBorders>
          </w:tcPr>
          <w:p w14:paraId="33FD7843" w14:textId="77777777" w:rsidR="00517979" w:rsidRDefault="00517979" w:rsidP="00C61A46">
            <w:pPr>
              <w:jc w:val="center"/>
              <w:rPr>
                <w:rFonts w:cs="Arial"/>
                <w:szCs w:val="20"/>
              </w:rPr>
            </w:pPr>
            <w:r w:rsidRPr="00413395">
              <w:rPr>
                <w:rFonts w:cs="Arial"/>
                <w:szCs w:val="20"/>
              </w:rPr>
              <w:t>F</w:t>
            </w:r>
          </w:p>
          <w:p w14:paraId="1DFB8074" w14:textId="77777777" w:rsidR="00517979" w:rsidRPr="00413395" w:rsidRDefault="00517979" w:rsidP="00C61A46">
            <w:pPr>
              <w:jc w:val="center"/>
              <w:rPr>
                <w:rFonts w:cs="Arial"/>
                <w:szCs w:val="20"/>
              </w:rPr>
            </w:pPr>
            <w:r>
              <w:rPr>
                <w:rFonts w:cs="Arial"/>
                <w:szCs w:val="20"/>
              </w:rPr>
              <w:t>I</w:t>
            </w:r>
          </w:p>
        </w:tc>
      </w:tr>
      <w:tr w:rsidR="00517979" w:rsidRPr="00413395" w14:paraId="02689943" w14:textId="77777777" w:rsidTr="00C61A46">
        <w:trPr>
          <w:trHeight w:val="210"/>
        </w:trPr>
        <w:tc>
          <w:tcPr>
            <w:tcW w:w="4581" w:type="pct"/>
            <w:tcBorders>
              <w:bottom w:val="nil"/>
            </w:tcBorders>
            <w:vAlign w:val="center"/>
          </w:tcPr>
          <w:p w14:paraId="24F696C3" w14:textId="77777777" w:rsidR="00517979" w:rsidRPr="00413395" w:rsidRDefault="00517979" w:rsidP="00C61A46">
            <w:pPr>
              <w:jc w:val="center"/>
              <w:rPr>
                <w:rFonts w:cs="Arial"/>
                <w:szCs w:val="20"/>
              </w:rPr>
            </w:pPr>
            <w:r w:rsidRPr="00413395">
              <w:rPr>
                <w:rFonts w:cs="Arial"/>
                <w:b/>
                <w:bCs/>
                <w:szCs w:val="20"/>
              </w:rPr>
              <w:t xml:space="preserve">GLAVNI DIO </w:t>
            </w:r>
            <w:r w:rsidRPr="00413395">
              <w:rPr>
                <w:rFonts w:cs="Arial"/>
                <w:szCs w:val="20"/>
              </w:rPr>
              <w:t>(65)</w:t>
            </w:r>
          </w:p>
        </w:tc>
        <w:tc>
          <w:tcPr>
            <w:tcW w:w="216" w:type="pct"/>
            <w:tcBorders>
              <w:bottom w:val="nil"/>
            </w:tcBorders>
            <w:vAlign w:val="center"/>
          </w:tcPr>
          <w:p w14:paraId="2302740F" w14:textId="77777777" w:rsidR="00517979" w:rsidRPr="00413395" w:rsidRDefault="00517979" w:rsidP="00C61A46">
            <w:pPr>
              <w:jc w:val="center"/>
              <w:rPr>
                <w:rFonts w:cs="Arial"/>
                <w:szCs w:val="20"/>
              </w:rPr>
            </w:pPr>
          </w:p>
        </w:tc>
        <w:tc>
          <w:tcPr>
            <w:tcW w:w="203" w:type="pct"/>
            <w:tcBorders>
              <w:bottom w:val="nil"/>
            </w:tcBorders>
            <w:vAlign w:val="center"/>
          </w:tcPr>
          <w:p w14:paraId="302B2649" w14:textId="77777777" w:rsidR="00517979" w:rsidRPr="00413395" w:rsidRDefault="00517979" w:rsidP="00C61A46">
            <w:pPr>
              <w:jc w:val="center"/>
              <w:rPr>
                <w:rFonts w:cs="Arial"/>
                <w:szCs w:val="20"/>
              </w:rPr>
            </w:pPr>
          </w:p>
        </w:tc>
      </w:tr>
      <w:tr w:rsidR="00517979" w:rsidRPr="00413395" w14:paraId="163012CC" w14:textId="77777777" w:rsidTr="00C61A46">
        <w:trPr>
          <w:trHeight w:val="210"/>
        </w:trPr>
        <w:tc>
          <w:tcPr>
            <w:tcW w:w="4581" w:type="pct"/>
            <w:tcBorders>
              <w:top w:val="nil"/>
              <w:bottom w:val="single" w:sz="4" w:space="0" w:color="auto"/>
            </w:tcBorders>
          </w:tcPr>
          <w:p w14:paraId="01CC518C" w14:textId="77777777" w:rsidR="00517979" w:rsidRDefault="00517979" w:rsidP="00C61A46">
            <w:r w:rsidRPr="00963D72">
              <w:rPr>
                <w:b/>
              </w:rPr>
              <w:t>U:</w:t>
            </w:r>
            <w:r>
              <w:t xml:space="preserve"> 3.6. Projektni zadatak (str. 98 – 103)</w:t>
            </w:r>
          </w:p>
          <w:p w14:paraId="16610FCD" w14:textId="77777777" w:rsidR="00517979" w:rsidRDefault="00517979" w:rsidP="00C61A46"/>
          <w:p w14:paraId="7A40BD22" w14:textId="52FB4C84" w:rsidR="003202FA" w:rsidRDefault="003202FA" w:rsidP="003202FA">
            <w:r w:rsidRPr="00DD5BDF">
              <w:rPr>
                <w:b/>
              </w:rPr>
              <w:t>PROJEKTNI ZADATAK</w:t>
            </w:r>
            <w:r>
              <w:t xml:space="preserve"> (udžbenik, str. 98) – Aplikacija za vježbanje različitih zadataka iz fizike.</w:t>
            </w:r>
          </w:p>
          <w:p w14:paraId="20A4C47A" w14:textId="77777777" w:rsidR="003202FA" w:rsidRDefault="003202FA" w:rsidP="003202FA">
            <w:r>
              <w:t>Učenici nastavljaju raditi u timovima formiranima na prethodnom satu informatike.</w:t>
            </w:r>
          </w:p>
          <w:p w14:paraId="6C12515D" w14:textId="77777777" w:rsidR="003202FA" w:rsidRDefault="003202FA" w:rsidP="003202FA"/>
          <w:p w14:paraId="15C83CD9" w14:textId="77777777" w:rsidR="003202FA" w:rsidRDefault="003202FA" w:rsidP="003202FA">
            <w:r>
              <w:t>Ovisno o podjeli zadataka unutar timova, učenici surađujući u timskom okružju rješavaju preostale zadatke. Objasniti učenicima da će svako pojedinačno rješenje zadatka predstavljat jedan potprogram kojeg je potrebno uključiti u cjelovito rješenje, našu aplikaciju za vježbanje zadataka iz fizike.</w:t>
            </w:r>
          </w:p>
          <w:p w14:paraId="3DD2FF37" w14:textId="77777777" w:rsidR="003202FA" w:rsidRDefault="003202FA" w:rsidP="003202FA">
            <w:r>
              <w:t>Objasniti učenicima da se nakon pokretanja aplikacije treba prikazati glavni prozor u kojem se nudi izbor zadataka za vježbanje, te da se nakon odabira zadatka treba otvoriti dodatni prozor u kojem se može vježbati odabrani tip zadatka. Napomenuti učenicima da svaki prozor aplikacije ima osnovne dijelove svakog Windows prozora (naslovnu traku, gumbe za uvećavanje i umanjivanje prozora te gumb za zatvaranje prozora).</w:t>
            </w:r>
          </w:p>
          <w:p w14:paraId="6295A52A" w14:textId="77777777" w:rsidR="003202FA" w:rsidRDefault="003202FA" w:rsidP="003202FA">
            <w:r>
              <w:t>Timovi učenika rade na projektnom zadatku, učitelj prati rad učenika, privikava ih na rad u timskom okružju i usmjerava ih prema rješenju zadatka.</w:t>
            </w:r>
          </w:p>
          <w:p w14:paraId="21EE2157" w14:textId="77777777" w:rsidR="003202FA" w:rsidRDefault="003202FA" w:rsidP="003202FA">
            <w:r>
              <w:t>Svaki tim predstavi svoje rješenje razredu. Kroz razgovor s učenicima objasniti nejasnoće. U</w:t>
            </w:r>
            <w:r w:rsidRPr="008408BB">
              <w:rPr>
                <w:rFonts w:cs="Arial"/>
                <w:szCs w:val="20"/>
              </w:rPr>
              <w:t>spore</w:t>
            </w:r>
            <w:r>
              <w:rPr>
                <w:rFonts w:cs="Arial"/>
                <w:szCs w:val="20"/>
              </w:rPr>
              <w:t>diti i kritički vrednovati</w:t>
            </w:r>
            <w:r w:rsidRPr="008408BB">
              <w:rPr>
                <w:rFonts w:cs="Arial"/>
                <w:szCs w:val="20"/>
              </w:rPr>
              <w:t xml:space="preserve"> rješenja</w:t>
            </w:r>
            <w:r>
              <w:rPr>
                <w:rFonts w:cs="Arial"/>
                <w:szCs w:val="20"/>
              </w:rPr>
              <w:t>.</w:t>
            </w:r>
          </w:p>
          <w:p w14:paraId="4781BB5B" w14:textId="0DB34F2E" w:rsidR="003202FA" w:rsidRDefault="003202FA" w:rsidP="003202FA"/>
          <w:p w14:paraId="32F1486A" w14:textId="57AD73D3" w:rsidR="003202FA" w:rsidRPr="003202FA" w:rsidRDefault="003202FA" w:rsidP="003202FA">
            <w:r w:rsidRPr="003202FA">
              <w:rPr>
                <w:b/>
                <w:bCs/>
              </w:rPr>
              <w:t>DDS Moj oblak:</w:t>
            </w:r>
            <w:r>
              <w:rPr>
                <w:b/>
                <w:bCs/>
              </w:rPr>
              <w:t xml:space="preserve"> </w:t>
            </w:r>
            <w:r>
              <w:t>Računalna rješenja zadataka iz udžbenika</w:t>
            </w:r>
          </w:p>
          <w:p w14:paraId="56FD671A" w14:textId="77777777" w:rsidR="003202FA" w:rsidRPr="000E07C7" w:rsidRDefault="003202FA" w:rsidP="003202FA">
            <w:pPr>
              <w:rPr>
                <w:i/>
              </w:rPr>
            </w:pPr>
            <w:r w:rsidRPr="000E07C7">
              <w:rPr>
                <w:i/>
              </w:rPr>
              <w:t xml:space="preserve">Računalno rješenje cjelovite aplikacije može se preuzeti iz sustava e-sfera: </w:t>
            </w:r>
            <w:r w:rsidRPr="000E07C7">
              <w:rPr>
                <w:b/>
                <w:i/>
              </w:rPr>
              <w:t>fizika.py</w:t>
            </w:r>
          </w:p>
          <w:p w14:paraId="52693081" w14:textId="77777777" w:rsidR="003202FA" w:rsidRDefault="003202FA" w:rsidP="003202FA"/>
          <w:p w14:paraId="28769976" w14:textId="77777777" w:rsidR="003202FA" w:rsidRDefault="003202FA" w:rsidP="003202FA">
            <w:r>
              <w:t>Objasniti učenicima da je osim izrade aplikacije, potrebno izraditi i dokumentaciju. Objasniti učenicima zašto je potrebno izraditi dokumentaciju, naglasiti važnost izrade dokumentacije i navesti primjere koji pokazuju korisnost dokumentacije.</w:t>
            </w:r>
          </w:p>
          <w:p w14:paraId="68E9FA1D" w14:textId="77777777" w:rsidR="003202FA" w:rsidRDefault="003202FA" w:rsidP="003202FA">
            <w:r>
              <w:t>Najaviti učenicima da će izradom sljedećeg zadatka upoznati osnove izrade dokumentacije.</w:t>
            </w:r>
          </w:p>
          <w:p w14:paraId="732D17DA" w14:textId="77777777" w:rsidR="003202FA" w:rsidRDefault="003202FA" w:rsidP="003202FA"/>
          <w:p w14:paraId="23F906ED" w14:textId="4802215D" w:rsidR="003202FA" w:rsidRDefault="003202FA" w:rsidP="003202FA">
            <w:r w:rsidRPr="0073568C">
              <w:rPr>
                <w:b/>
              </w:rPr>
              <w:t>Zadatak 4.</w:t>
            </w:r>
            <w:r>
              <w:t xml:space="preserve"> (udžbenik, str. 103) – Dokumentacija.</w:t>
            </w:r>
          </w:p>
          <w:p w14:paraId="238B67F9" w14:textId="77777777" w:rsidR="003202FA" w:rsidRDefault="003202FA" w:rsidP="003202FA">
            <w:r>
              <w:t>Zajedno s učenicima pročitati zadatak i dogovoriti u kojem programu ili alatu će timovi izraditi dokumentaciju.</w:t>
            </w:r>
          </w:p>
          <w:p w14:paraId="6CFCE13D" w14:textId="14C6D8FC" w:rsidR="00517979" w:rsidRPr="00D1192F" w:rsidRDefault="003202FA" w:rsidP="00C61A46">
            <w:r>
              <w:t>Svaki tim predstavi svoju dokumentaciju razredu. Kroz razgovor potaknuti učenike na razmjenu mišljenja o kvaliteti predstavljenih dokumentacija. U</w:t>
            </w:r>
            <w:r w:rsidRPr="008408BB">
              <w:rPr>
                <w:rFonts w:cs="Arial"/>
                <w:szCs w:val="20"/>
              </w:rPr>
              <w:t>spore</w:t>
            </w:r>
            <w:r>
              <w:rPr>
                <w:rFonts w:cs="Arial"/>
                <w:szCs w:val="20"/>
              </w:rPr>
              <w:t>diti i kritički vrednovati</w:t>
            </w:r>
            <w:r w:rsidRPr="008408BB">
              <w:rPr>
                <w:rFonts w:cs="Arial"/>
                <w:szCs w:val="20"/>
              </w:rPr>
              <w:t xml:space="preserve"> različita rješenja</w:t>
            </w:r>
            <w:r>
              <w:rPr>
                <w:rFonts w:cs="Arial"/>
                <w:szCs w:val="20"/>
              </w:rPr>
              <w:t>.</w:t>
            </w:r>
          </w:p>
        </w:tc>
        <w:tc>
          <w:tcPr>
            <w:tcW w:w="216" w:type="pct"/>
            <w:tcBorders>
              <w:top w:val="nil"/>
            </w:tcBorders>
          </w:tcPr>
          <w:p w14:paraId="3C59CB2F" w14:textId="77777777" w:rsidR="00517979" w:rsidRDefault="00517979" w:rsidP="00C61A46">
            <w:pPr>
              <w:jc w:val="center"/>
              <w:rPr>
                <w:rFonts w:cs="Arial"/>
                <w:szCs w:val="20"/>
              </w:rPr>
            </w:pPr>
            <w:r>
              <w:rPr>
                <w:rFonts w:cs="Arial"/>
                <w:szCs w:val="20"/>
              </w:rPr>
              <w:t>U</w:t>
            </w:r>
          </w:p>
          <w:p w14:paraId="5BD4A4D0" w14:textId="77777777" w:rsidR="00517979" w:rsidRPr="00413395" w:rsidRDefault="00517979" w:rsidP="00C61A46">
            <w:pPr>
              <w:jc w:val="center"/>
              <w:rPr>
                <w:rFonts w:cs="Arial"/>
                <w:szCs w:val="20"/>
              </w:rPr>
            </w:pPr>
            <w:r w:rsidRPr="00413395">
              <w:rPr>
                <w:rFonts w:cs="Arial"/>
                <w:szCs w:val="20"/>
              </w:rPr>
              <w:t>R</w:t>
            </w:r>
          </w:p>
          <w:p w14:paraId="07C39822" w14:textId="77777777" w:rsidR="00517979" w:rsidRDefault="00517979" w:rsidP="00C61A46">
            <w:pPr>
              <w:jc w:val="center"/>
              <w:rPr>
                <w:rFonts w:cs="Arial"/>
                <w:szCs w:val="20"/>
              </w:rPr>
            </w:pPr>
            <w:r>
              <w:rPr>
                <w:rFonts w:cs="Arial"/>
                <w:szCs w:val="20"/>
              </w:rPr>
              <w:t>D</w:t>
            </w:r>
          </w:p>
          <w:p w14:paraId="75AFF849" w14:textId="77777777" w:rsidR="00517979" w:rsidRDefault="00517979" w:rsidP="00C61A46">
            <w:pPr>
              <w:jc w:val="center"/>
              <w:rPr>
                <w:rFonts w:cs="Arial"/>
                <w:szCs w:val="20"/>
              </w:rPr>
            </w:pPr>
            <w:r>
              <w:rPr>
                <w:rFonts w:cs="Arial"/>
                <w:szCs w:val="20"/>
              </w:rPr>
              <w:t>T</w:t>
            </w:r>
          </w:p>
          <w:p w14:paraId="7AD5019A" w14:textId="77777777" w:rsidR="00517979" w:rsidRDefault="00517979" w:rsidP="00C61A46">
            <w:pPr>
              <w:jc w:val="center"/>
              <w:rPr>
                <w:rFonts w:cs="Arial"/>
                <w:szCs w:val="20"/>
              </w:rPr>
            </w:pPr>
            <w:r>
              <w:rPr>
                <w:rFonts w:cs="Arial"/>
                <w:szCs w:val="20"/>
              </w:rPr>
              <w:t>G</w:t>
            </w:r>
          </w:p>
          <w:p w14:paraId="58AB5F2A" w14:textId="77777777" w:rsidR="00517979" w:rsidRDefault="00517979" w:rsidP="00C61A46">
            <w:pPr>
              <w:jc w:val="center"/>
              <w:rPr>
                <w:rFonts w:cs="Arial"/>
                <w:szCs w:val="20"/>
              </w:rPr>
            </w:pPr>
            <w:r>
              <w:rPr>
                <w:rFonts w:cs="Arial"/>
                <w:szCs w:val="20"/>
              </w:rPr>
              <w:t>S</w:t>
            </w:r>
          </w:p>
          <w:p w14:paraId="416EAF97" w14:textId="77777777" w:rsidR="00517979" w:rsidRPr="00413395" w:rsidRDefault="00517979" w:rsidP="00C61A46">
            <w:pPr>
              <w:jc w:val="center"/>
              <w:rPr>
                <w:rFonts w:cs="Arial"/>
                <w:szCs w:val="20"/>
              </w:rPr>
            </w:pPr>
          </w:p>
        </w:tc>
        <w:tc>
          <w:tcPr>
            <w:tcW w:w="203" w:type="pct"/>
            <w:tcBorders>
              <w:top w:val="nil"/>
            </w:tcBorders>
          </w:tcPr>
          <w:p w14:paraId="4E530BD2" w14:textId="77777777" w:rsidR="00517979" w:rsidRDefault="00517979" w:rsidP="00C61A46">
            <w:pPr>
              <w:jc w:val="center"/>
              <w:rPr>
                <w:rFonts w:cs="Arial"/>
                <w:szCs w:val="20"/>
              </w:rPr>
            </w:pPr>
            <w:r w:rsidRPr="00413395">
              <w:rPr>
                <w:rFonts w:cs="Arial"/>
                <w:szCs w:val="20"/>
              </w:rPr>
              <w:t>F</w:t>
            </w:r>
          </w:p>
          <w:p w14:paraId="62F95A91" w14:textId="77777777" w:rsidR="00517979" w:rsidRDefault="00517979" w:rsidP="00C61A46">
            <w:pPr>
              <w:jc w:val="center"/>
              <w:rPr>
                <w:rFonts w:cs="Arial"/>
                <w:szCs w:val="20"/>
              </w:rPr>
            </w:pPr>
            <w:r>
              <w:rPr>
                <w:rFonts w:cs="Arial"/>
                <w:szCs w:val="20"/>
              </w:rPr>
              <w:t>I</w:t>
            </w:r>
          </w:p>
          <w:p w14:paraId="1314605E" w14:textId="0961FC3C" w:rsidR="00517979" w:rsidRDefault="004534B0" w:rsidP="00C61A46">
            <w:pPr>
              <w:jc w:val="center"/>
              <w:rPr>
                <w:rFonts w:cs="Arial"/>
                <w:szCs w:val="20"/>
              </w:rPr>
            </w:pPr>
            <w:r>
              <w:rPr>
                <w:rFonts w:cs="Arial"/>
                <w:szCs w:val="20"/>
              </w:rPr>
              <w:t>G</w:t>
            </w:r>
          </w:p>
          <w:p w14:paraId="0FC1BB03" w14:textId="77777777" w:rsidR="00517979" w:rsidRPr="00413395" w:rsidRDefault="00517979" w:rsidP="00C61A46">
            <w:pPr>
              <w:jc w:val="center"/>
              <w:rPr>
                <w:rFonts w:cs="Arial"/>
                <w:szCs w:val="20"/>
              </w:rPr>
            </w:pPr>
          </w:p>
        </w:tc>
      </w:tr>
      <w:tr w:rsidR="00517979" w:rsidRPr="00413395" w14:paraId="33A4206D" w14:textId="77777777" w:rsidTr="00C61A46">
        <w:trPr>
          <w:trHeight w:val="210"/>
        </w:trPr>
        <w:tc>
          <w:tcPr>
            <w:tcW w:w="4581" w:type="pct"/>
            <w:tcBorders>
              <w:top w:val="single" w:sz="4" w:space="0" w:color="auto"/>
              <w:bottom w:val="nil"/>
            </w:tcBorders>
            <w:vAlign w:val="center"/>
          </w:tcPr>
          <w:p w14:paraId="4D4DD222" w14:textId="77777777" w:rsidR="00517979" w:rsidRPr="00413395" w:rsidRDefault="00517979" w:rsidP="00C61A46">
            <w:pPr>
              <w:jc w:val="center"/>
              <w:rPr>
                <w:rFonts w:cs="Arial"/>
                <w:szCs w:val="20"/>
              </w:rPr>
            </w:pPr>
            <w:r w:rsidRPr="00413395">
              <w:rPr>
                <w:rFonts w:cs="Arial"/>
                <w:b/>
                <w:bCs/>
                <w:szCs w:val="20"/>
              </w:rPr>
              <w:t xml:space="preserve">ZAVRŠNI DIO </w:t>
            </w:r>
            <w:r w:rsidRPr="00413395">
              <w:rPr>
                <w:rFonts w:cs="Arial"/>
                <w:szCs w:val="20"/>
              </w:rPr>
              <w:t>(10)</w:t>
            </w:r>
          </w:p>
        </w:tc>
        <w:tc>
          <w:tcPr>
            <w:tcW w:w="216" w:type="pct"/>
            <w:tcBorders>
              <w:bottom w:val="nil"/>
            </w:tcBorders>
            <w:vAlign w:val="center"/>
          </w:tcPr>
          <w:p w14:paraId="3D833AC4" w14:textId="77777777" w:rsidR="00517979" w:rsidRPr="00413395" w:rsidRDefault="00517979" w:rsidP="00C61A46">
            <w:pPr>
              <w:jc w:val="center"/>
              <w:rPr>
                <w:rFonts w:cs="Arial"/>
                <w:szCs w:val="20"/>
              </w:rPr>
            </w:pPr>
          </w:p>
        </w:tc>
        <w:tc>
          <w:tcPr>
            <w:tcW w:w="203" w:type="pct"/>
            <w:tcBorders>
              <w:bottom w:val="nil"/>
            </w:tcBorders>
            <w:vAlign w:val="center"/>
          </w:tcPr>
          <w:p w14:paraId="6E7257ED" w14:textId="77777777" w:rsidR="00517979" w:rsidRPr="00413395" w:rsidRDefault="00517979" w:rsidP="00C61A46">
            <w:pPr>
              <w:jc w:val="center"/>
              <w:rPr>
                <w:rFonts w:cs="Arial"/>
                <w:szCs w:val="20"/>
              </w:rPr>
            </w:pPr>
          </w:p>
        </w:tc>
      </w:tr>
      <w:tr w:rsidR="00517979" w:rsidRPr="00413395" w14:paraId="55CF2F60" w14:textId="77777777" w:rsidTr="00C61A46">
        <w:trPr>
          <w:trHeight w:val="80"/>
        </w:trPr>
        <w:tc>
          <w:tcPr>
            <w:tcW w:w="4581" w:type="pct"/>
            <w:tcBorders>
              <w:top w:val="nil"/>
              <w:bottom w:val="single" w:sz="4" w:space="0" w:color="auto"/>
            </w:tcBorders>
          </w:tcPr>
          <w:p w14:paraId="3A7CBCDB" w14:textId="58376F80" w:rsidR="00517979" w:rsidRDefault="00517979" w:rsidP="00C61A46">
            <w:pPr>
              <w:rPr>
                <w:i/>
                <w:iCs/>
              </w:rPr>
            </w:pPr>
            <w:r w:rsidRPr="00BA6E92">
              <w:rPr>
                <w:i/>
                <w:iCs/>
              </w:rPr>
              <w:t>Ponavljanje</w:t>
            </w:r>
            <w:r w:rsidR="003202FA">
              <w:rPr>
                <w:i/>
                <w:iCs/>
              </w:rPr>
              <w:t xml:space="preserve"> i provjera znanja</w:t>
            </w:r>
          </w:p>
          <w:p w14:paraId="5E65ED6E" w14:textId="77777777" w:rsidR="00517979" w:rsidRPr="002157D7" w:rsidRDefault="00517979" w:rsidP="00C61A46"/>
          <w:p w14:paraId="6724DE67" w14:textId="7F49A591" w:rsidR="003202FA" w:rsidRDefault="003202FA" w:rsidP="003202FA">
            <w:pPr>
              <w:jc w:val="left"/>
              <w:rPr>
                <w:rFonts w:cs="Arial"/>
                <w:szCs w:val="20"/>
              </w:rPr>
            </w:pPr>
            <w:r w:rsidRPr="00921639">
              <w:rPr>
                <w:rFonts w:cs="Arial"/>
                <w:b/>
                <w:szCs w:val="20"/>
              </w:rPr>
              <w:t>U: Sažetak</w:t>
            </w:r>
            <w:r>
              <w:rPr>
                <w:rFonts w:cs="Arial"/>
                <w:b/>
                <w:szCs w:val="20"/>
              </w:rPr>
              <w:t xml:space="preserve"> </w:t>
            </w:r>
            <w:r>
              <w:rPr>
                <w:rFonts w:cs="Arial"/>
                <w:bCs/>
                <w:szCs w:val="20"/>
              </w:rPr>
              <w:t xml:space="preserve">(str. 103) </w:t>
            </w:r>
            <w:r>
              <w:rPr>
                <w:rFonts w:cs="Arial"/>
                <w:szCs w:val="20"/>
              </w:rPr>
              <w:t>– Ponoviti opis odabranog problema (</w:t>
            </w:r>
            <w:r>
              <w:t>aplikacija za vježbanje različitih zadataka iz fizike)</w:t>
            </w:r>
            <w:r>
              <w:rPr>
                <w:rFonts w:cs="Arial"/>
                <w:szCs w:val="20"/>
              </w:rPr>
              <w:t xml:space="preserve"> i osnovne korake kojima smo ga rješavali. Naglasiti važnost suradnje i komuniciranja unutar tima. Ponoviti čemu služi i što sve treba sadržavati dokumentacija.</w:t>
            </w:r>
          </w:p>
          <w:p w14:paraId="040F1681" w14:textId="77777777" w:rsidR="00517979" w:rsidRDefault="00517979" w:rsidP="00C61A46">
            <w:pPr>
              <w:jc w:val="left"/>
            </w:pPr>
          </w:p>
          <w:p w14:paraId="51DF15A0" w14:textId="7E44BD6D" w:rsidR="00517979" w:rsidRDefault="00517979" w:rsidP="00C61A46">
            <w:pPr>
              <w:jc w:val="left"/>
            </w:pPr>
            <w:r>
              <w:t>Uputiti učenike na dodatne digitalne sadržaje na e-sferi</w:t>
            </w:r>
            <w:r w:rsidRPr="0072196D">
              <w:t>.</w:t>
            </w:r>
          </w:p>
          <w:p w14:paraId="760CA4C0" w14:textId="23ABAC58" w:rsidR="003202FA" w:rsidRPr="003202FA" w:rsidRDefault="003202FA" w:rsidP="00C61A46">
            <w:pPr>
              <w:jc w:val="left"/>
              <w:rPr>
                <w:rFonts w:cs="Arial"/>
                <w:b/>
                <w:bCs/>
                <w:szCs w:val="20"/>
              </w:rPr>
            </w:pPr>
            <w:r w:rsidRPr="003202FA">
              <w:rPr>
                <w:b/>
                <w:bCs/>
              </w:rPr>
              <w:lastRenderedPageBreak/>
              <w:t>DDS Provjeri znanje</w:t>
            </w:r>
          </w:p>
          <w:p w14:paraId="764D6EE4" w14:textId="576FB427" w:rsidR="00517979" w:rsidRDefault="00517979" w:rsidP="00C61A46">
            <w:pPr>
              <w:jc w:val="left"/>
            </w:pPr>
            <w:r w:rsidRPr="00006867">
              <w:rPr>
                <w:b/>
              </w:rPr>
              <w:t>DDS</w:t>
            </w:r>
            <w:r>
              <w:rPr>
                <w:b/>
              </w:rPr>
              <w:t xml:space="preserve"> Moj oblak</w:t>
            </w:r>
            <w:r>
              <w:t>: Računalna rješenja zadataka iz udžbenika</w:t>
            </w:r>
          </w:p>
          <w:p w14:paraId="735F1541" w14:textId="77777777" w:rsidR="003202FA" w:rsidRDefault="003202FA" w:rsidP="00C61A46">
            <w:pPr>
              <w:jc w:val="left"/>
            </w:pPr>
          </w:p>
          <w:p w14:paraId="13A423E1" w14:textId="77777777" w:rsidR="00517979" w:rsidRPr="007541A1" w:rsidRDefault="00517979" w:rsidP="00C61A46">
            <w:pPr>
              <w:jc w:val="left"/>
              <w:rPr>
                <w:szCs w:val="20"/>
              </w:rPr>
            </w:pPr>
            <w:proofErr w:type="spellStart"/>
            <w:r>
              <w:rPr>
                <w:szCs w:val="20"/>
              </w:rPr>
              <w:t>Samovrednovanje</w:t>
            </w:r>
            <w:proofErr w:type="spellEnd"/>
            <w:r>
              <w:rPr>
                <w:szCs w:val="20"/>
              </w:rPr>
              <w:t xml:space="preserve"> provedenih aktivnosti. Vrednovanje od strane članova tima - </w:t>
            </w:r>
            <w:r>
              <w:t>vršnjačko vrednovanje kao dio suradničkih aktivnosti kojima vršnjaci prate rad u timu.</w:t>
            </w:r>
          </w:p>
        </w:tc>
        <w:tc>
          <w:tcPr>
            <w:tcW w:w="216" w:type="pct"/>
            <w:tcBorders>
              <w:top w:val="nil"/>
              <w:bottom w:val="single" w:sz="4" w:space="0" w:color="auto"/>
            </w:tcBorders>
          </w:tcPr>
          <w:p w14:paraId="1B013CBE" w14:textId="77777777" w:rsidR="00517979" w:rsidRDefault="00517979" w:rsidP="00C61A46">
            <w:pPr>
              <w:jc w:val="center"/>
              <w:rPr>
                <w:rFonts w:cs="Arial"/>
                <w:szCs w:val="20"/>
              </w:rPr>
            </w:pPr>
            <w:r w:rsidRPr="00413395">
              <w:rPr>
                <w:rFonts w:cs="Arial"/>
                <w:szCs w:val="20"/>
              </w:rPr>
              <w:lastRenderedPageBreak/>
              <w:t>R</w:t>
            </w:r>
          </w:p>
          <w:p w14:paraId="1983FBE0" w14:textId="77777777" w:rsidR="00517979" w:rsidRPr="00413395" w:rsidRDefault="00517979" w:rsidP="00C61A46">
            <w:pPr>
              <w:jc w:val="center"/>
              <w:rPr>
                <w:rFonts w:cs="Arial"/>
                <w:szCs w:val="20"/>
              </w:rPr>
            </w:pPr>
            <w:r>
              <w:rPr>
                <w:rFonts w:cs="Arial"/>
                <w:szCs w:val="20"/>
              </w:rPr>
              <w:t>S</w:t>
            </w:r>
          </w:p>
        </w:tc>
        <w:tc>
          <w:tcPr>
            <w:tcW w:w="203" w:type="pct"/>
            <w:tcBorders>
              <w:top w:val="nil"/>
              <w:bottom w:val="single" w:sz="4" w:space="0" w:color="auto"/>
            </w:tcBorders>
          </w:tcPr>
          <w:p w14:paraId="77627259" w14:textId="77777777" w:rsidR="00517979" w:rsidRDefault="00517979" w:rsidP="00C61A46">
            <w:pPr>
              <w:jc w:val="center"/>
              <w:rPr>
                <w:rFonts w:cs="Arial"/>
                <w:szCs w:val="20"/>
              </w:rPr>
            </w:pPr>
            <w:r w:rsidRPr="00413395">
              <w:rPr>
                <w:rFonts w:cs="Arial"/>
                <w:szCs w:val="20"/>
              </w:rPr>
              <w:t>F</w:t>
            </w:r>
          </w:p>
          <w:p w14:paraId="16C9C675" w14:textId="77777777" w:rsidR="00517979" w:rsidRPr="00413395" w:rsidRDefault="00517979" w:rsidP="00C61A46">
            <w:pPr>
              <w:jc w:val="center"/>
              <w:rPr>
                <w:rFonts w:cs="Arial"/>
                <w:szCs w:val="20"/>
              </w:rPr>
            </w:pPr>
            <w:r>
              <w:rPr>
                <w:rFonts w:cs="Arial"/>
                <w:szCs w:val="20"/>
              </w:rPr>
              <w:t>I</w:t>
            </w:r>
          </w:p>
        </w:tc>
      </w:tr>
    </w:tbl>
    <w:p w14:paraId="08594A8C" w14:textId="77777777" w:rsidR="00517979" w:rsidRDefault="00517979" w:rsidP="00517979">
      <w:pPr>
        <w:rPr>
          <w:szCs w:val="20"/>
        </w:rPr>
      </w:pPr>
    </w:p>
    <w:tbl>
      <w:tblPr>
        <w:tblW w:w="5000" w:type="pct"/>
        <w:tblBorders>
          <w:top w:val="single" w:sz="4" w:space="0" w:color="auto"/>
          <w:left w:val="single" w:sz="4" w:space="0" w:color="auto"/>
          <w:bottom w:val="single" w:sz="4" w:space="0" w:color="auto"/>
          <w:right w:val="single" w:sz="4" w:space="0" w:color="auto"/>
        </w:tblBorders>
        <w:tblCellMar>
          <w:top w:w="113" w:type="dxa"/>
          <w:bottom w:w="113" w:type="dxa"/>
        </w:tblCellMar>
        <w:tblLook w:val="01E0" w:firstRow="1" w:lastRow="1" w:firstColumn="1" w:lastColumn="1" w:noHBand="0" w:noVBand="0"/>
      </w:tblPr>
      <w:tblGrid>
        <w:gridCol w:w="2266"/>
        <w:gridCol w:w="2927"/>
        <w:gridCol w:w="1874"/>
        <w:gridCol w:w="1995"/>
      </w:tblGrid>
      <w:tr w:rsidR="00517979" w:rsidRPr="00413395" w14:paraId="50671CE1" w14:textId="77777777" w:rsidTr="00C61A46">
        <w:trPr>
          <w:trHeight w:val="248"/>
        </w:trPr>
        <w:tc>
          <w:tcPr>
            <w:tcW w:w="1250" w:type="pct"/>
          </w:tcPr>
          <w:p w14:paraId="648D9A13" w14:textId="77777777" w:rsidR="00517979" w:rsidRPr="00413395" w:rsidRDefault="00517979" w:rsidP="00C61A46">
            <w:pPr>
              <w:jc w:val="left"/>
              <w:rPr>
                <w:rFonts w:ascii="Times New Roman" w:hAnsi="Times New Roman" w:cs="Arial"/>
                <w:b/>
                <w:i/>
                <w:color w:val="1F497D"/>
                <w:szCs w:val="20"/>
              </w:rPr>
            </w:pPr>
            <w:r w:rsidRPr="00413395">
              <w:rPr>
                <w:rFonts w:cs="Arial"/>
                <w:b/>
                <w:i/>
                <w:color w:val="1F497D"/>
                <w:szCs w:val="20"/>
              </w:rPr>
              <w:t>Tip sata</w:t>
            </w:r>
          </w:p>
        </w:tc>
        <w:tc>
          <w:tcPr>
            <w:tcW w:w="1615" w:type="pct"/>
          </w:tcPr>
          <w:p w14:paraId="275CB41A" w14:textId="77777777" w:rsidR="00517979" w:rsidRPr="00413395" w:rsidRDefault="00517979" w:rsidP="00C61A46">
            <w:pPr>
              <w:jc w:val="left"/>
              <w:rPr>
                <w:rFonts w:ascii="Times New Roman" w:hAnsi="Times New Roman" w:cs="Arial"/>
                <w:szCs w:val="20"/>
              </w:rPr>
            </w:pPr>
            <w:r w:rsidRPr="00413395">
              <w:rPr>
                <w:rFonts w:cs="Arial"/>
                <w:b/>
                <w:i/>
                <w:color w:val="1F497D"/>
                <w:szCs w:val="20"/>
              </w:rPr>
              <w:t>Nastavne metode (M)</w:t>
            </w:r>
          </w:p>
        </w:tc>
        <w:tc>
          <w:tcPr>
            <w:tcW w:w="1034" w:type="pct"/>
          </w:tcPr>
          <w:p w14:paraId="2A76242F" w14:textId="77777777" w:rsidR="00517979" w:rsidRPr="00413395" w:rsidRDefault="00517979" w:rsidP="00C61A46">
            <w:pPr>
              <w:jc w:val="left"/>
              <w:rPr>
                <w:rFonts w:ascii="Times New Roman" w:hAnsi="Times New Roman" w:cs="Arial"/>
                <w:szCs w:val="20"/>
              </w:rPr>
            </w:pPr>
            <w:r w:rsidRPr="00413395">
              <w:rPr>
                <w:rFonts w:cs="Arial"/>
                <w:b/>
                <w:i/>
                <w:color w:val="1F497D"/>
                <w:szCs w:val="20"/>
              </w:rPr>
              <w:t>Oblici rada (O)</w:t>
            </w:r>
          </w:p>
        </w:tc>
        <w:tc>
          <w:tcPr>
            <w:tcW w:w="1101" w:type="pct"/>
          </w:tcPr>
          <w:p w14:paraId="1156F7A5" w14:textId="77777777" w:rsidR="00517979" w:rsidRPr="00413395" w:rsidRDefault="00517979" w:rsidP="00C61A46">
            <w:pPr>
              <w:jc w:val="left"/>
              <w:rPr>
                <w:rFonts w:ascii="Times New Roman" w:hAnsi="Times New Roman" w:cs="Arial"/>
                <w:szCs w:val="20"/>
              </w:rPr>
            </w:pPr>
            <w:r>
              <w:rPr>
                <w:rFonts w:cs="Arial"/>
                <w:b/>
                <w:i/>
                <w:color w:val="1F497D"/>
                <w:szCs w:val="20"/>
              </w:rPr>
              <w:t>Digitalni sadržaji</w:t>
            </w:r>
          </w:p>
        </w:tc>
      </w:tr>
      <w:tr w:rsidR="00517979" w:rsidRPr="00413395" w14:paraId="144B831D" w14:textId="77777777" w:rsidTr="00C61A46">
        <w:trPr>
          <w:trHeight w:val="247"/>
        </w:trPr>
        <w:tc>
          <w:tcPr>
            <w:tcW w:w="1250" w:type="pct"/>
          </w:tcPr>
          <w:p w14:paraId="1ECBB676" w14:textId="77777777" w:rsidR="00517979" w:rsidRPr="00413395" w:rsidRDefault="00517979" w:rsidP="00C61A46">
            <w:pPr>
              <w:jc w:val="left"/>
              <w:rPr>
                <w:rFonts w:cs="Arial"/>
                <w:szCs w:val="20"/>
              </w:rPr>
            </w:pPr>
            <w:r>
              <w:rPr>
                <w:rFonts w:cs="Arial"/>
                <w:szCs w:val="20"/>
              </w:rPr>
              <w:t>o</w:t>
            </w:r>
            <w:r w:rsidRPr="00413395">
              <w:rPr>
                <w:rFonts w:cs="Arial"/>
                <w:szCs w:val="20"/>
              </w:rPr>
              <w:t xml:space="preserve">brada novog gradiva </w:t>
            </w:r>
            <w:r>
              <w:rPr>
                <w:szCs w:val="20"/>
              </w:rPr>
              <w:t xml:space="preserve">– </w:t>
            </w:r>
            <w:r w:rsidRPr="00413395">
              <w:rPr>
                <w:rFonts w:cs="Arial"/>
                <w:szCs w:val="20"/>
              </w:rPr>
              <w:t xml:space="preserve"> ON</w:t>
            </w:r>
          </w:p>
          <w:p w14:paraId="082394BA" w14:textId="77777777" w:rsidR="00517979" w:rsidRPr="00413395" w:rsidRDefault="00517979" w:rsidP="00C61A46">
            <w:pPr>
              <w:jc w:val="left"/>
              <w:rPr>
                <w:rFonts w:cs="Arial"/>
                <w:szCs w:val="20"/>
              </w:rPr>
            </w:pPr>
            <w:r>
              <w:rPr>
                <w:rFonts w:cs="Arial"/>
                <w:szCs w:val="20"/>
              </w:rPr>
              <w:t>u</w:t>
            </w:r>
            <w:r w:rsidRPr="00413395">
              <w:rPr>
                <w:rFonts w:cs="Arial"/>
                <w:szCs w:val="20"/>
              </w:rPr>
              <w:t xml:space="preserve">vježbavanje </w:t>
            </w:r>
            <w:r>
              <w:rPr>
                <w:szCs w:val="20"/>
              </w:rPr>
              <w:t xml:space="preserve">– </w:t>
            </w:r>
            <w:r w:rsidRPr="00413395">
              <w:rPr>
                <w:rFonts w:cs="Arial"/>
                <w:szCs w:val="20"/>
              </w:rPr>
              <w:t xml:space="preserve"> VJ</w:t>
            </w:r>
          </w:p>
          <w:p w14:paraId="580D5E76" w14:textId="77777777" w:rsidR="00517979" w:rsidRPr="00413395" w:rsidRDefault="00517979" w:rsidP="00C61A46">
            <w:pPr>
              <w:jc w:val="left"/>
              <w:rPr>
                <w:rFonts w:cs="Arial"/>
                <w:szCs w:val="20"/>
              </w:rPr>
            </w:pPr>
            <w:r>
              <w:rPr>
                <w:rFonts w:cs="Arial"/>
                <w:szCs w:val="20"/>
              </w:rPr>
              <w:t>p</w:t>
            </w:r>
            <w:r w:rsidRPr="00413395">
              <w:rPr>
                <w:rFonts w:cs="Arial"/>
                <w:szCs w:val="20"/>
              </w:rPr>
              <w:t xml:space="preserve">onavljanje </w:t>
            </w:r>
            <w:r>
              <w:rPr>
                <w:szCs w:val="20"/>
              </w:rPr>
              <w:t xml:space="preserve">– </w:t>
            </w:r>
            <w:r w:rsidRPr="00413395">
              <w:rPr>
                <w:rFonts w:cs="Arial"/>
                <w:szCs w:val="20"/>
              </w:rPr>
              <w:t xml:space="preserve"> PO</w:t>
            </w:r>
          </w:p>
          <w:p w14:paraId="13EDCC3B" w14:textId="77777777" w:rsidR="00517979" w:rsidRPr="00413395" w:rsidRDefault="00517979" w:rsidP="00C61A46">
            <w:pPr>
              <w:jc w:val="left"/>
              <w:rPr>
                <w:rFonts w:cs="Arial"/>
                <w:szCs w:val="20"/>
              </w:rPr>
            </w:pPr>
            <w:r>
              <w:rPr>
                <w:rFonts w:cs="Arial"/>
                <w:szCs w:val="20"/>
              </w:rPr>
              <w:t>p</w:t>
            </w:r>
            <w:r w:rsidRPr="00413395">
              <w:rPr>
                <w:rFonts w:cs="Arial"/>
                <w:szCs w:val="20"/>
              </w:rPr>
              <w:t xml:space="preserve">rovjeravanje </w:t>
            </w:r>
            <w:r>
              <w:rPr>
                <w:szCs w:val="20"/>
              </w:rPr>
              <w:t xml:space="preserve">– </w:t>
            </w:r>
            <w:r w:rsidRPr="00413395">
              <w:rPr>
                <w:rFonts w:cs="Arial"/>
                <w:szCs w:val="20"/>
              </w:rPr>
              <w:t xml:space="preserve"> PR</w:t>
            </w:r>
          </w:p>
          <w:p w14:paraId="24C0B479" w14:textId="77777777" w:rsidR="00517979" w:rsidRDefault="00517979" w:rsidP="00C61A46">
            <w:pPr>
              <w:jc w:val="left"/>
              <w:rPr>
                <w:rFonts w:cs="Arial"/>
                <w:szCs w:val="20"/>
              </w:rPr>
            </w:pPr>
            <w:r>
              <w:rPr>
                <w:rFonts w:cs="Arial"/>
                <w:szCs w:val="20"/>
              </w:rPr>
              <w:t>o</w:t>
            </w:r>
            <w:r w:rsidRPr="00413395">
              <w:rPr>
                <w:rFonts w:cs="Arial"/>
                <w:szCs w:val="20"/>
              </w:rPr>
              <w:t xml:space="preserve">cjenjivanje </w:t>
            </w:r>
            <w:r>
              <w:rPr>
                <w:szCs w:val="20"/>
              </w:rPr>
              <w:t xml:space="preserve">– </w:t>
            </w:r>
            <w:r w:rsidRPr="00413395">
              <w:rPr>
                <w:rFonts w:cs="Arial"/>
                <w:szCs w:val="20"/>
              </w:rPr>
              <w:t xml:space="preserve"> OC</w:t>
            </w:r>
          </w:p>
        </w:tc>
        <w:tc>
          <w:tcPr>
            <w:tcW w:w="1615" w:type="pct"/>
          </w:tcPr>
          <w:p w14:paraId="0FD852E9" w14:textId="77777777" w:rsidR="00517979" w:rsidRPr="00413395" w:rsidRDefault="00517979" w:rsidP="00C61A46">
            <w:pPr>
              <w:jc w:val="left"/>
              <w:rPr>
                <w:rFonts w:cs="Arial"/>
                <w:szCs w:val="20"/>
              </w:rPr>
            </w:pPr>
            <w:r>
              <w:rPr>
                <w:rFonts w:cs="Arial"/>
                <w:szCs w:val="20"/>
              </w:rPr>
              <w:t>u</w:t>
            </w:r>
            <w:r w:rsidRPr="00413395">
              <w:rPr>
                <w:rFonts w:cs="Arial"/>
                <w:szCs w:val="20"/>
              </w:rPr>
              <w:t xml:space="preserve">smeno izlaganje </w:t>
            </w:r>
            <w:r>
              <w:rPr>
                <w:szCs w:val="20"/>
              </w:rPr>
              <w:t xml:space="preserve">– </w:t>
            </w:r>
            <w:r w:rsidRPr="00413395">
              <w:rPr>
                <w:rFonts w:cs="Arial"/>
                <w:szCs w:val="20"/>
              </w:rPr>
              <w:t xml:space="preserve"> U</w:t>
            </w:r>
          </w:p>
          <w:p w14:paraId="78F17D06" w14:textId="77777777" w:rsidR="00517979" w:rsidRPr="00413395" w:rsidRDefault="00517979" w:rsidP="00C61A46">
            <w:pPr>
              <w:jc w:val="left"/>
              <w:rPr>
                <w:rFonts w:cs="Arial"/>
                <w:szCs w:val="20"/>
              </w:rPr>
            </w:pPr>
            <w:r>
              <w:rPr>
                <w:rFonts w:cs="Arial"/>
                <w:szCs w:val="20"/>
              </w:rPr>
              <w:t>r</w:t>
            </w:r>
            <w:r w:rsidRPr="00413395">
              <w:rPr>
                <w:rFonts w:cs="Arial"/>
                <w:szCs w:val="20"/>
              </w:rPr>
              <w:t xml:space="preserve">azgovor </w:t>
            </w:r>
            <w:r>
              <w:rPr>
                <w:szCs w:val="20"/>
              </w:rPr>
              <w:t xml:space="preserve">– </w:t>
            </w:r>
            <w:r w:rsidRPr="00413395">
              <w:rPr>
                <w:rFonts w:cs="Arial"/>
                <w:szCs w:val="20"/>
              </w:rPr>
              <w:t xml:space="preserve"> R</w:t>
            </w:r>
          </w:p>
          <w:p w14:paraId="63563ADA" w14:textId="77777777" w:rsidR="00517979" w:rsidRPr="00413395" w:rsidRDefault="00517979" w:rsidP="00C61A46">
            <w:pPr>
              <w:jc w:val="left"/>
              <w:rPr>
                <w:rFonts w:cs="Arial"/>
                <w:szCs w:val="20"/>
              </w:rPr>
            </w:pPr>
            <w:r>
              <w:rPr>
                <w:rFonts w:cs="Arial"/>
                <w:szCs w:val="20"/>
              </w:rPr>
              <w:t>d</w:t>
            </w:r>
            <w:r w:rsidRPr="00413395">
              <w:rPr>
                <w:rFonts w:cs="Arial"/>
                <w:szCs w:val="20"/>
              </w:rPr>
              <w:t xml:space="preserve">emonstracija </w:t>
            </w:r>
            <w:r>
              <w:rPr>
                <w:szCs w:val="20"/>
              </w:rPr>
              <w:t xml:space="preserve">– </w:t>
            </w:r>
            <w:r w:rsidRPr="00413395">
              <w:rPr>
                <w:rFonts w:cs="Arial"/>
                <w:szCs w:val="20"/>
              </w:rPr>
              <w:t xml:space="preserve"> D</w:t>
            </w:r>
          </w:p>
          <w:p w14:paraId="7E1C97C8" w14:textId="77777777" w:rsidR="00517979" w:rsidRPr="0025758D" w:rsidRDefault="00517979" w:rsidP="00C61A46">
            <w:pPr>
              <w:jc w:val="left"/>
              <w:rPr>
                <w:rFonts w:cs="Arial"/>
                <w:szCs w:val="20"/>
              </w:rPr>
            </w:pPr>
            <w:r>
              <w:rPr>
                <w:rFonts w:cs="Arial"/>
                <w:szCs w:val="20"/>
              </w:rPr>
              <w:t>r</w:t>
            </w:r>
            <w:r w:rsidRPr="0025758D">
              <w:rPr>
                <w:rFonts w:cs="Arial"/>
                <w:szCs w:val="20"/>
              </w:rPr>
              <w:t xml:space="preserve">ad na tekstu </w:t>
            </w:r>
            <w:r>
              <w:rPr>
                <w:szCs w:val="20"/>
              </w:rPr>
              <w:t xml:space="preserve">– </w:t>
            </w:r>
            <w:r w:rsidRPr="0025758D">
              <w:rPr>
                <w:rFonts w:cs="Arial"/>
                <w:szCs w:val="20"/>
              </w:rPr>
              <w:t xml:space="preserve"> T</w:t>
            </w:r>
          </w:p>
          <w:p w14:paraId="29F7C4A6" w14:textId="77777777" w:rsidR="00517979" w:rsidRPr="0025758D" w:rsidRDefault="00517979" w:rsidP="00C61A46">
            <w:pPr>
              <w:ind w:left="239" w:hanging="239"/>
              <w:jc w:val="left"/>
              <w:rPr>
                <w:rFonts w:cs="Arial"/>
                <w:szCs w:val="20"/>
              </w:rPr>
            </w:pPr>
            <w:r>
              <w:rPr>
                <w:rFonts w:cs="Arial"/>
                <w:szCs w:val="20"/>
              </w:rPr>
              <w:t>interaktivna v</w:t>
            </w:r>
            <w:r w:rsidRPr="00B64D72">
              <w:rPr>
                <w:rFonts w:cs="Arial"/>
                <w:szCs w:val="20"/>
              </w:rPr>
              <w:t>ježba</w:t>
            </w:r>
            <w:r>
              <w:rPr>
                <w:rFonts w:cs="Arial"/>
                <w:szCs w:val="20"/>
              </w:rPr>
              <w:t xml:space="preserve">/simulacija </w:t>
            </w:r>
            <w:r>
              <w:rPr>
                <w:rFonts w:cs="Arial"/>
                <w:szCs w:val="20"/>
              </w:rPr>
              <w:br/>
              <w:t>na računalu</w:t>
            </w:r>
            <w:r>
              <w:rPr>
                <w:szCs w:val="20"/>
              </w:rPr>
              <w:t xml:space="preserve">– </w:t>
            </w:r>
            <w:r w:rsidRPr="0025758D">
              <w:rPr>
                <w:rFonts w:cs="Arial"/>
                <w:szCs w:val="20"/>
              </w:rPr>
              <w:t xml:space="preserve"> V</w:t>
            </w:r>
          </w:p>
          <w:p w14:paraId="213FEAD9" w14:textId="77777777" w:rsidR="00517979" w:rsidRPr="0025758D" w:rsidRDefault="00517979" w:rsidP="00C61A46">
            <w:pPr>
              <w:jc w:val="left"/>
              <w:rPr>
                <w:rFonts w:cs="Arial"/>
                <w:szCs w:val="20"/>
              </w:rPr>
            </w:pPr>
            <w:r>
              <w:rPr>
                <w:rFonts w:cs="Arial"/>
                <w:szCs w:val="20"/>
              </w:rPr>
              <w:t>g</w:t>
            </w:r>
            <w:r w:rsidRPr="0025758D">
              <w:rPr>
                <w:rFonts w:cs="Arial"/>
                <w:szCs w:val="20"/>
              </w:rPr>
              <w:t xml:space="preserve">rafički radovi </w:t>
            </w:r>
            <w:r>
              <w:rPr>
                <w:szCs w:val="20"/>
              </w:rPr>
              <w:t xml:space="preserve">– </w:t>
            </w:r>
            <w:r w:rsidRPr="0025758D">
              <w:rPr>
                <w:rFonts w:cs="Arial"/>
                <w:szCs w:val="20"/>
              </w:rPr>
              <w:t xml:space="preserve"> G</w:t>
            </w:r>
          </w:p>
          <w:p w14:paraId="2C2158CE" w14:textId="77777777" w:rsidR="00517979" w:rsidRPr="0025758D" w:rsidRDefault="00517979" w:rsidP="00C61A46">
            <w:pPr>
              <w:jc w:val="left"/>
              <w:rPr>
                <w:rFonts w:cs="Arial"/>
                <w:szCs w:val="20"/>
              </w:rPr>
            </w:pPr>
            <w:r>
              <w:rPr>
                <w:rFonts w:cs="Arial"/>
                <w:szCs w:val="20"/>
              </w:rPr>
              <w:t xml:space="preserve">pisanje/izrada programskog koda </w:t>
            </w:r>
            <w:r>
              <w:rPr>
                <w:szCs w:val="20"/>
              </w:rPr>
              <w:t xml:space="preserve">– </w:t>
            </w:r>
            <w:r w:rsidRPr="0025758D">
              <w:rPr>
                <w:rFonts w:cs="Arial"/>
                <w:szCs w:val="20"/>
              </w:rPr>
              <w:t xml:space="preserve"> P</w:t>
            </w:r>
          </w:p>
          <w:p w14:paraId="1658A5BD" w14:textId="77777777" w:rsidR="00517979" w:rsidRPr="0025758D" w:rsidRDefault="00517979" w:rsidP="00C61A46">
            <w:pPr>
              <w:ind w:left="239" w:hanging="239"/>
              <w:jc w:val="left"/>
              <w:rPr>
                <w:rFonts w:cs="Arial"/>
                <w:szCs w:val="20"/>
              </w:rPr>
            </w:pPr>
            <w:r>
              <w:rPr>
                <w:rFonts w:cs="Arial"/>
                <w:szCs w:val="20"/>
              </w:rPr>
              <w:t>s</w:t>
            </w:r>
            <w:r w:rsidRPr="00B64D72">
              <w:rPr>
                <w:rFonts w:cs="Arial"/>
                <w:szCs w:val="20"/>
              </w:rPr>
              <w:t xml:space="preserve">amostalni rad </w:t>
            </w:r>
            <w:r>
              <w:rPr>
                <w:rFonts w:cs="Arial"/>
                <w:szCs w:val="20"/>
              </w:rPr>
              <w:t>u</w:t>
            </w:r>
            <w:r w:rsidRPr="00B64D72">
              <w:rPr>
                <w:rFonts w:cs="Arial"/>
                <w:szCs w:val="20"/>
              </w:rPr>
              <w:t xml:space="preserve"> računal</w:t>
            </w:r>
            <w:r>
              <w:rPr>
                <w:rFonts w:cs="Arial"/>
                <w:szCs w:val="20"/>
              </w:rPr>
              <w:t>n</w:t>
            </w:r>
            <w:r w:rsidRPr="00B64D72">
              <w:rPr>
                <w:rFonts w:cs="Arial"/>
                <w:szCs w:val="20"/>
              </w:rPr>
              <w:t>om</w:t>
            </w:r>
            <w:r>
              <w:rPr>
                <w:rFonts w:cs="Arial"/>
                <w:szCs w:val="20"/>
              </w:rPr>
              <w:br/>
              <w:t>(</w:t>
            </w:r>
            <w:proofErr w:type="spellStart"/>
            <w:r>
              <w:rPr>
                <w:rFonts w:cs="Arial"/>
                <w:szCs w:val="20"/>
              </w:rPr>
              <w:t>primjenskom</w:t>
            </w:r>
            <w:proofErr w:type="spellEnd"/>
            <w:r>
              <w:rPr>
                <w:rFonts w:cs="Arial"/>
                <w:szCs w:val="20"/>
              </w:rPr>
              <w:t>) programu</w:t>
            </w:r>
            <w:r>
              <w:rPr>
                <w:szCs w:val="20"/>
              </w:rPr>
              <w:t xml:space="preserve">– </w:t>
            </w:r>
            <w:r w:rsidRPr="0025758D">
              <w:rPr>
                <w:rFonts w:cs="Arial"/>
                <w:szCs w:val="20"/>
              </w:rPr>
              <w:t xml:space="preserve"> S</w:t>
            </w:r>
          </w:p>
          <w:p w14:paraId="61DB0166" w14:textId="77777777" w:rsidR="00517979" w:rsidRDefault="00517979" w:rsidP="00C61A46">
            <w:pPr>
              <w:jc w:val="left"/>
              <w:rPr>
                <w:rFonts w:ascii="Times New Roman" w:hAnsi="Times New Roman" w:cs="Arial"/>
                <w:sz w:val="24"/>
                <w:szCs w:val="20"/>
              </w:rPr>
            </w:pPr>
            <w:r>
              <w:rPr>
                <w:rFonts w:cs="Arial"/>
                <w:szCs w:val="20"/>
              </w:rPr>
              <w:t>i</w:t>
            </w:r>
            <w:r w:rsidRPr="0025758D">
              <w:rPr>
                <w:rFonts w:cs="Arial"/>
                <w:szCs w:val="20"/>
              </w:rPr>
              <w:t xml:space="preserve">granje uloga </w:t>
            </w:r>
            <w:r>
              <w:rPr>
                <w:szCs w:val="20"/>
              </w:rPr>
              <w:t xml:space="preserve">– </w:t>
            </w:r>
            <w:r w:rsidRPr="0025758D">
              <w:rPr>
                <w:rFonts w:cs="Arial"/>
                <w:szCs w:val="20"/>
              </w:rPr>
              <w:t xml:space="preserve"> I</w:t>
            </w:r>
          </w:p>
        </w:tc>
        <w:tc>
          <w:tcPr>
            <w:tcW w:w="1034" w:type="pct"/>
          </w:tcPr>
          <w:p w14:paraId="29D199AC" w14:textId="77777777" w:rsidR="00517979" w:rsidRPr="00413395" w:rsidRDefault="00517979" w:rsidP="00C61A46">
            <w:pPr>
              <w:jc w:val="left"/>
              <w:rPr>
                <w:rFonts w:cs="Arial"/>
                <w:szCs w:val="20"/>
              </w:rPr>
            </w:pPr>
            <w:r>
              <w:rPr>
                <w:rFonts w:cs="Arial"/>
                <w:szCs w:val="20"/>
              </w:rPr>
              <w:t>i</w:t>
            </w:r>
            <w:r w:rsidRPr="00413395">
              <w:rPr>
                <w:rFonts w:cs="Arial"/>
                <w:szCs w:val="20"/>
              </w:rPr>
              <w:t xml:space="preserve">ndividualni rad </w:t>
            </w:r>
            <w:r>
              <w:rPr>
                <w:szCs w:val="20"/>
              </w:rPr>
              <w:t xml:space="preserve">– </w:t>
            </w:r>
            <w:r w:rsidRPr="00413395">
              <w:rPr>
                <w:rFonts w:cs="Arial"/>
                <w:szCs w:val="20"/>
              </w:rPr>
              <w:t xml:space="preserve"> I</w:t>
            </w:r>
          </w:p>
          <w:p w14:paraId="6901195F" w14:textId="77777777" w:rsidR="00517979" w:rsidRPr="00413395" w:rsidRDefault="00517979" w:rsidP="00C61A46">
            <w:pPr>
              <w:jc w:val="left"/>
              <w:rPr>
                <w:rFonts w:cs="Arial"/>
                <w:szCs w:val="20"/>
              </w:rPr>
            </w:pPr>
            <w:r>
              <w:rPr>
                <w:rFonts w:cs="Arial"/>
                <w:szCs w:val="20"/>
              </w:rPr>
              <w:t>r</w:t>
            </w:r>
            <w:r w:rsidRPr="00413395">
              <w:rPr>
                <w:rFonts w:cs="Arial"/>
                <w:szCs w:val="20"/>
              </w:rPr>
              <w:t xml:space="preserve">ad u paru </w:t>
            </w:r>
            <w:r>
              <w:rPr>
                <w:szCs w:val="20"/>
              </w:rPr>
              <w:t xml:space="preserve">– </w:t>
            </w:r>
            <w:r w:rsidRPr="00413395">
              <w:rPr>
                <w:rFonts w:cs="Arial"/>
                <w:szCs w:val="20"/>
              </w:rPr>
              <w:t xml:space="preserve"> P</w:t>
            </w:r>
          </w:p>
          <w:p w14:paraId="6A37530F" w14:textId="77777777" w:rsidR="00517979" w:rsidRPr="00413395" w:rsidRDefault="00517979" w:rsidP="00C61A46">
            <w:pPr>
              <w:jc w:val="left"/>
              <w:rPr>
                <w:rFonts w:cs="Arial"/>
                <w:szCs w:val="20"/>
              </w:rPr>
            </w:pPr>
            <w:r>
              <w:rPr>
                <w:rFonts w:cs="Arial"/>
                <w:szCs w:val="20"/>
              </w:rPr>
              <w:t>g</w:t>
            </w:r>
            <w:r w:rsidRPr="00413395">
              <w:rPr>
                <w:rFonts w:cs="Arial"/>
                <w:szCs w:val="20"/>
              </w:rPr>
              <w:t xml:space="preserve">rupni rad </w:t>
            </w:r>
            <w:r>
              <w:rPr>
                <w:szCs w:val="20"/>
              </w:rPr>
              <w:t xml:space="preserve">– </w:t>
            </w:r>
            <w:r w:rsidRPr="00413395">
              <w:rPr>
                <w:rFonts w:cs="Arial"/>
                <w:szCs w:val="20"/>
              </w:rPr>
              <w:t xml:space="preserve"> G</w:t>
            </w:r>
          </w:p>
          <w:p w14:paraId="677A68D3" w14:textId="77777777" w:rsidR="00517979" w:rsidRPr="00413395" w:rsidRDefault="00517979" w:rsidP="00C61A46">
            <w:pPr>
              <w:jc w:val="left"/>
              <w:rPr>
                <w:rFonts w:cs="Arial"/>
                <w:szCs w:val="20"/>
              </w:rPr>
            </w:pPr>
            <w:r>
              <w:rPr>
                <w:rFonts w:cs="Arial"/>
                <w:szCs w:val="20"/>
              </w:rPr>
              <w:t>f</w:t>
            </w:r>
            <w:r w:rsidRPr="00413395">
              <w:rPr>
                <w:rFonts w:cs="Arial"/>
                <w:szCs w:val="20"/>
              </w:rPr>
              <w:t xml:space="preserve">rontalni rad </w:t>
            </w:r>
            <w:r>
              <w:rPr>
                <w:szCs w:val="20"/>
              </w:rPr>
              <w:t xml:space="preserve">– </w:t>
            </w:r>
            <w:r w:rsidRPr="00413395">
              <w:rPr>
                <w:rFonts w:cs="Arial"/>
                <w:szCs w:val="20"/>
              </w:rPr>
              <w:t xml:space="preserve"> F</w:t>
            </w:r>
          </w:p>
          <w:p w14:paraId="5E144296" w14:textId="77777777" w:rsidR="00517979" w:rsidRPr="00413395" w:rsidRDefault="00517979" w:rsidP="00C61A46">
            <w:pPr>
              <w:jc w:val="left"/>
              <w:rPr>
                <w:rFonts w:ascii="Times New Roman" w:hAnsi="Times New Roman" w:cs="Arial"/>
                <w:b/>
                <w:i/>
                <w:color w:val="1F497D"/>
                <w:szCs w:val="20"/>
              </w:rPr>
            </w:pPr>
          </w:p>
        </w:tc>
        <w:tc>
          <w:tcPr>
            <w:tcW w:w="1101" w:type="pct"/>
          </w:tcPr>
          <w:p w14:paraId="4A4B6FD3" w14:textId="77777777" w:rsidR="00517979" w:rsidRPr="00413395" w:rsidRDefault="00517979" w:rsidP="00C61A46">
            <w:pPr>
              <w:jc w:val="left"/>
              <w:rPr>
                <w:rFonts w:cs="Arial"/>
                <w:szCs w:val="20"/>
              </w:rPr>
            </w:pPr>
            <w:r>
              <w:rPr>
                <w:rFonts w:cs="Arial"/>
                <w:szCs w:val="20"/>
              </w:rPr>
              <w:t>i</w:t>
            </w:r>
            <w:r w:rsidRPr="00413395">
              <w:rPr>
                <w:rFonts w:cs="Arial"/>
                <w:szCs w:val="20"/>
              </w:rPr>
              <w:t xml:space="preserve">nteraktivne vježbe </w:t>
            </w:r>
            <w:r>
              <w:rPr>
                <w:szCs w:val="20"/>
              </w:rPr>
              <w:t xml:space="preserve">– </w:t>
            </w:r>
            <w:r w:rsidRPr="00413395">
              <w:rPr>
                <w:rFonts w:cs="Arial"/>
                <w:szCs w:val="20"/>
              </w:rPr>
              <w:t xml:space="preserve"> I</w:t>
            </w:r>
          </w:p>
          <w:p w14:paraId="4B0DCABE" w14:textId="77777777" w:rsidR="00517979" w:rsidRPr="00413395" w:rsidRDefault="00517979" w:rsidP="00C61A46">
            <w:pPr>
              <w:jc w:val="left"/>
              <w:rPr>
                <w:rFonts w:cs="Arial"/>
                <w:szCs w:val="20"/>
              </w:rPr>
            </w:pPr>
            <w:r>
              <w:rPr>
                <w:rFonts w:cs="Arial"/>
                <w:szCs w:val="20"/>
              </w:rPr>
              <w:t>n</w:t>
            </w:r>
            <w:r w:rsidRPr="00413395">
              <w:rPr>
                <w:rFonts w:cs="Arial"/>
                <w:szCs w:val="20"/>
              </w:rPr>
              <w:t xml:space="preserve">apredne vježbe </w:t>
            </w:r>
            <w:r>
              <w:rPr>
                <w:szCs w:val="20"/>
              </w:rPr>
              <w:t xml:space="preserve">– </w:t>
            </w:r>
            <w:r w:rsidRPr="00413395">
              <w:rPr>
                <w:rFonts w:cs="Arial"/>
                <w:szCs w:val="20"/>
              </w:rPr>
              <w:t xml:space="preserve"> N</w:t>
            </w:r>
          </w:p>
          <w:p w14:paraId="6B27B3BC" w14:textId="77777777" w:rsidR="00517979" w:rsidRPr="00413395" w:rsidRDefault="00517979" w:rsidP="00C61A46">
            <w:pPr>
              <w:jc w:val="left"/>
              <w:rPr>
                <w:rFonts w:cs="Arial"/>
                <w:szCs w:val="20"/>
              </w:rPr>
            </w:pPr>
            <w:r>
              <w:rPr>
                <w:rFonts w:cs="Arial"/>
                <w:szCs w:val="20"/>
              </w:rPr>
              <w:t>z</w:t>
            </w:r>
            <w:r w:rsidRPr="00413395">
              <w:rPr>
                <w:rFonts w:cs="Arial"/>
                <w:szCs w:val="20"/>
              </w:rPr>
              <w:t xml:space="preserve">adatci </w:t>
            </w:r>
            <w:r>
              <w:rPr>
                <w:szCs w:val="20"/>
              </w:rPr>
              <w:t xml:space="preserve">– </w:t>
            </w:r>
            <w:r w:rsidRPr="00413395">
              <w:rPr>
                <w:rFonts w:cs="Arial"/>
                <w:szCs w:val="20"/>
              </w:rPr>
              <w:t xml:space="preserve"> Z</w:t>
            </w:r>
          </w:p>
          <w:p w14:paraId="6D2735E5" w14:textId="77777777" w:rsidR="00517979" w:rsidRDefault="00517979" w:rsidP="00C61A46">
            <w:pPr>
              <w:jc w:val="left"/>
              <w:rPr>
                <w:rFonts w:ascii="Times New Roman" w:hAnsi="Times New Roman" w:cs="Arial"/>
                <w:b/>
                <w:i/>
                <w:color w:val="1F497D"/>
                <w:sz w:val="24"/>
                <w:szCs w:val="20"/>
              </w:rPr>
            </w:pPr>
            <w:r>
              <w:rPr>
                <w:rFonts w:cs="Arial"/>
                <w:szCs w:val="20"/>
              </w:rPr>
              <w:t>k</w:t>
            </w:r>
            <w:r w:rsidRPr="00413395">
              <w:rPr>
                <w:rFonts w:cs="Arial"/>
                <w:szCs w:val="20"/>
              </w:rPr>
              <w:t xml:space="preserve">vizovi </w:t>
            </w:r>
            <w:r>
              <w:rPr>
                <w:szCs w:val="20"/>
              </w:rPr>
              <w:t xml:space="preserve">– </w:t>
            </w:r>
            <w:r w:rsidRPr="00413395">
              <w:rPr>
                <w:rFonts w:cs="Arial"/>
                <w:szCs w:val="20"/>
              </w:rPr>
              <w:t xml:space="preserve"> K</w:t>
            </w:r>
          </w:p>
        </w:tc>
      </w:tr>
    </w:tbl>
    <w:p w14:paraId="2FF198D2" w14:textId="77777777" w:rsidR="00517979" w:rsidRPr="00F0001F" w:rsidRDefault="00517979" w:rsidP="00517979">
      <w:pPr>
        <w:rPr>
          <w:szCs w:val="20"/>
        </w:rPr>
      </w:pPr>
    </w:p>
    <w:tbl>
      <w:tblPr>
        <w:tblW w:w="904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9043"/>
      </w:tblGrid>
      <w:tr w:rsidR="00517979" w:rsidRPr="00413395" w14:paraId="78BB8019" w14:textId="77777777" w:rsidTr="00C61A46">
        <w:tc>
          <w:tcPr>
            <w:tcW w:w="9043" w:type="dxa"/>
            <w:tcBorders>
              <w:bottom w:val="nil"/>
            </w:tcBorders>
          </w:tcPr>
          <w:p w14:paraId="62808D59" w14:textId="77777777" w:rsidR="00517979" w:rsidRPr="00413395" w:rsidRDefault="00517979" w:rsidP="00C61A46">
            <w:pPr>
              <w:rPr>
                <w:rFonts w:cs="Arial"/>
                <w:color w:val="1F497D"/>
                <w:szCs w:val="20"/>
              </w:rPr>
            </w:pPr>
            <w:r w:rsidRPr="00413395">
              <w:rPr>
                <w:rFonts w:cs="Arial"/>
                <w:b/>
                <w:i/>
                <w:color w:val="1F497D"/>
                <w:szCs w:val="20"/>
              </w:rPr>
              <w:t>Nastavna sredstva i pomagala</w:t>
            </w:r>
          </w:p>
        </w:tc>
      </w:tr>
      <w:tr w:rsidR="00517979" w:rsidRPr="00413395" w14:paraId="4C7C8781" w14:textId="77777777" w:rsidTr="00C61A46">
        <w:tc>
          <w:tcPr>
            <w:tcW w:w="9043" w:type="dxa"/>
            <w:tcBorders>
              <w:top w:val="nil"/>
              <w:bottom w:val="single" w:sz="4" w:space="0" w:color="auto"/>
            </w:tcBorders>
          </w:tcPr>
          <w:p w14:paraId="4C2E2715" w14:textId="77777777" w:rsidR="00517979" w:rsidRPr="00802FA3" w:rsidRDefault="00517979" w:rsidP="00C61A46">
            <w:pPr>
              <w:pStyle w:val="Odlomakpopisa"/>
              <w:numPr>
                <w:ilvl w:val="0"/>
                <w:numId w:val="1"/>
              </w:numPr>
              <w:autoSpaceDE w:val="0"/>
              <w:autoSpaceDN w:val="0"/>
              <w:adjustRightInd w:val="0"/>
              <w:rPr>
                <w:rStyle w:val="Hiperveza"/>
                <w:rFonts w:cs="Arial"/>
                <w:color w:val="auto"/>
                <w:szCs w:val="20"/>
                <w:u w:val="none"/>
              </w:rPr>
            </w:pPr>
            <w:r w:rsidRPr="00802FA3">
              <w:rPr>
                <w:rFonts w:cs="Arial"/>
                <w:szCs w:val="20"/>
              </w:rPr>
              <w:t>računala, projektor, udžbenik #mojportal8 i radna bilježnica, pripadajući DDS na e-sferi</w:t>
            </w:r>
            <w:r w:rsidRPr="00802FA3">
              <w:rPr>
                <w:rFonts w:cs="Arial"/>
                <w:szCs w:val="20"/>
              </w:rPr>
              <w:br/>
            </w:r>
            <w:hyperlink r:id="rId7" w:history="1">
              <w:r w:rsidRPr="00421B21">
                <w:rPr>
                  <w:rStyle w:val="Hiperveza"/>
                  <w:szCs w:val="20"/>
                </w:rPr>
                <w:t>https://www.e-sfera.hr</w:t>
              </w:r>
            </w:hyperlink>
          </w:p>
          <w:p w14:paraId="219E2EF7" w14:textId="77777777" w:rsidR="00517979" w:rsidRPr="003111EE" w:rsidRDefault="00517979" w:rsidP="00C61A46">
            <w:pPr>
              <w:pStyle w:val="Odlomakpopisa"/>
              <w:numPr>
                <w:ilvl w:val="0"/>
                <w:numId w:val="1"/>
              </w:numPr>
              <w:autoSpaceDE w:val="0"/>
              <w:autoSpaceDN w:val="0"/>
              <w:adjustRightInd w:val="0"/>
              <w:rPr>
                <w:rFonts w:ascii="Times New Roman" w:hAnsi="Times New Roman" w:cs="Arial"/>
                <w:color w:val="0563C1" w:themeColor="hyperlink"/>
                <w:szCs w:val="20"/>
                <w:u w:val="single"/>
              </w:rPr>
            </w:pPr>
            <w:r w:rsidRPr="00802FA3">
              <w:rPr>
                <w:rFonts w:asciiTheme="minorHAnsi" w:hAnsiTheme="minorHAnsi" w:cs="Arial"/>
                <w:szCs w:val="20"/>
              </w:rPr>
              <w:t xml:space="preserve">Python </w:t>
            </w:r>
            <w:hyperlink r:id="rId8" w:history="1">
              <w:r w:rsidRPr="00802FA3">
                <w:rPr>
                  <w:rStyle w:val="Hiperveza"/>
                  <w:rFonts w:asciiTheme="minorHAnsi" w:hAnsiTheme="minorHAnsi"/>
                  <w:szCs w:val="20"/>
                </w:rPr>
                <w:t>https://www.python.org/</w:t>
              </w:r>
            </w:hyperlink>
          </w:p>
        </w:tc>
      </w:tr>
    </w:tbl>
    <w:p w14:paraId="60674E88" w14:textId="77777777" w:rsidR="00517979" w:rsidRDefault="00517979" w:rsidP="00517979">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517979" w:rsidRPr="00413395" w14:paraId="7FFE9719" w14:textId="77777777" w:rsidTr="00C61A46">
        <w:trPr>
          <w:trHeight w:val="80"/>
        </w:trPr>
        <w:tc>
          <w:tcPr>
            <w:tcW w:w="5000" w:type="pct"/>
            <w:tcBorders>
              <w:top w:val="single" w:sz="4" w:space="0" w:color="auto"/>
              <w:left w:val="single" w:sz="4" w:space="0" w:color="auto"/>
              <w:bottom w:val="single" w:sz="4" w:space="0" w:color="auto"/>
            </w:tcBorders>
          </w:tcPr>
          <w:p w14:paraId="763C9C1B" w14:textId="77777777" w:rsidR="00517979" w:rsidRPr="00413395" w:rsidRDefault="00517979" w:rsidP="00C61A46">
            <w:pPr>
              <w:jc w:val="left"/>
              <w:rPr>
                <w:rFonts w:cs="Arial"/>
                <w:b/>
                <w:i/>
                <w:color w:val="1F497D"/>
                <w:szCs w:val="20"/>
              </w:rPr>
            </w:pPr>
            <w:r w:rsidRPr="00413395">
              <w:rPr>
                <w:rFonts w:cs="Arial"/>
                <w:b/>
                <w:i/>
                <w:color w:val="1F497D"/>
                <w:szCs w:val="20"/>
              </w:rPr>
              <w:t>Literatura</w:t>
            </w:r>
          </w:p>
          <w:p w14:paraId="0E3DBCCF" w14:textId="77777777" w:rsidR="00517979" w:rsidRDefault="00517979" w:rsidP="00C61A46">
            <w:pPr>
              <w:jc w:val="left"/>
              <w:rPr>
                <w:rFonts w:cs="Arial"/>
                <w:szCs w:val="20"/>
              </w:rPr>
            </w:pPr>
            <w:r w:rsidRPr="00A92AA0">
              <w:rPr>
                <w:rFonts w:cs="Arial"/>
                <w:szCs w:val="20"/>
              </w:rPr>
              <w:t>#mojportal8 - udžbenik informatik</w:t>
            </w:r>
            <w:r>
              <w:rPr>
                <w:rFonts w:cs="Arial"/>
                <w:szCs w:val="20"/>
              </w:rPr>
              <w:t>e u osmom razredu osnovne škole</w:t>
            </w:r>
            <w:r w:rsidRPr="00A92AA0">
              <w:rPr>
                <w:rFonts w:cs="Arial"/>
                <w:szCs w:val="20"/>
              </w:rPr>
              <w:t xml:space="preserve"> (Babić, M. Bubica N., </w:t>
            </w:r>
            <w:proofErr w:type="spellStart"/>
            <w:r w:rsidRPr="00A92AA0">
              <w:rPr>
                <w:rFonts w:cs="Arial"/>
                <w:szCs w:val="20"/>
              </w:rPr>
              <w:t>Dimovski</w:t>
            </w:r>
            <w:proofErr w:type="spellEnd"/>
            <w:r w:rsidRPr="00A92AA0">
              <w:rPr>
                <w:rFonts w:cs="Arial"/>
                <w:szCs w:val="20"/>
              </w:rPr>
              <w:t xml:space="preserve">, Z., Leko, S., </w:t>
            </w:r>
            <w:proofErr w:type="spellStart"/>
            <w:r w:rsidRPr="00A92AA0">
              <w:rPr>
                <w:rFonts w:cs="Arial"/>
                <w:szCs w:val="20"/>
              </w:rPr>
              <w:t>Mihočka</w:t>
            </w:r>
            <w:proofErr w:type="spellEnd"/>
            <w:r w:rsidRPr="00A92AA0">
              <w:rPr>
                <w:rFonts w:cs="Arial"/>
                <w:szCs w:val="20"/>
              </w:rPr>
              <w:t>, N., Ružić, I., Stančić, M., Vejnović, B., - 20</w:t>
            </w:r>
            <w:r>
              <w:rPr>
                <w:rFonts w:cs="Arial"/>
                <w:szCs w:val="20"/>
              </w:rPr>
              <w:t>21</w:t>
            </w:r>
            <w:r w:rsidRPr="00A92AA0">
              <w:rPr>
                <w:rFonts w:cs="Arial"/>
                <w:szCs w:val="20"/>
              </w:rPr>
              <w:t>.). Zagreb: Školska knjiga</w:t>
            </w:r>
          </w:p>
          <w:p w14:paraId="7181148F" w14:textId="77777777" w:rsidR="00517979" w:rsidRPr="00A92AA0" w:rsidRDefault="00517979" w:rsidP="00C61A46">
            <w:pPr>
              <w:jc w:val="left"/>
              <w:rPr>
                <w:rFonts w:cs="Arial"/>
                <w:szCs w:val="20"/>
              </w:rPr>
            </w:pPr>
            <w:r w:rsidRPr="00A92AA0">
              <w:rPr>
                <w:rFonts w:cs="Arial"/>
                <w:szCs w:val="20"/>
              </w:rPr>
              <w:t xml:space="preserve">#mojportal8 </w:t>
            </w:r>
            <w:r>
              <w:rPr>
                <w:rFonts w:cs="Arial"/>
                <w:szCs w:val="20"/>
              </w:rPr>
              <w:t>–</w:t>
            </w:r>
            <w:r w:rsidRPr="00A92AA0">
              <w:rPr>
                <w:rFonts w:cs="Arial"/>
                <w:szCs w:val="20"/>
              </w:rPr>
              <w:t xml:space="preserve"> </w:t>
            </w:r>
            <w:r>
              <w:rPr>
                <w:rFonts w:cs="Arial"/>
                <w:szCs w:val="20"/>
              </w:rPr>
              <w:t>radna bilježnica</w:t>
            </w:r>
            <w:r w:rsidRPr="00A92AA0">
              <w:rPr>
                <w:rFonts w:cs="Arial"/>
                <w:szCs w:val="20"/>
              </w:rPr>
              <w:t xml:space="preserve"> informatik</w:t>
            </w:r>
            <w:r>
              <w:rPr>
                <w:rFonts w:cs="Arial"/>
                <w:szCs w:val="20"/>
              </w:rPr>
              <w:t>e u osmom razredu osnovne škole</w:t>
            </w:r>
            <w:r w:rsidRPr="00A92AA0">
              <w:rPr>
                <w:rFonts w:cs="Arial"/>
                <w:szCs w:val="20"/>
              </w:rPr>
              <w:t xml:space="preserve"> (Babić, M. Bubica N., </w:t>
            </w:r>
            <w:proofErr w:type="spellStart"/>
            <w:r w:rsidRPr="00A92AA0">
              <w:rPr>
                <w:rFonts w:cs="Arial"/>
                <w:szCs w:val="20"/>
              </w:rPr>
              <w:t>Dimovski</w:t>
            </w:r>
            <w:proofErr w:type="spellEnd"/>
            <w:r w:rsidRPr="00A92AA0">
              <w:rPr>
                <w:rFonts w:cs="Arial"/>
                <w:szCs w:val="20"/>
              </w:rPr>
              <w:t xml:space="preserve">, Z., Leko, S., </w:t>
            </w:r>
            <w:proofErr w:type="spellStart"/>
            <w:r w:rsidRPr="00A92AA0">
              <w:rPr>
                <w:rFonts w:cs="Arial"/>
                <w:szCs w:val="20"/>
              </w:rPr>
              <w:t>Mihočka</w:t>
            </w:r>
            <w:proofErr w:type="spellEnd"/>
            <w:r w:rsidRPr="00A92AA0">
              <w:rPr>
                <w:rFonts w:cs="Arial"/>
                <w:szCs w:val="20"/>
              </w:rPr>
              <w:t>, N., Ružić, I., Stančić, M., Vejnović, B., - 20</w:t>
            </w:r>
            <w:r>
              <w:rPr>
                <w:rFonts w:cs="Arial"/>
                <w:szCs w:val="20"/>
              </w:rPr>
              <w:t>21</w:t>
            </w:r>
            <w:r w:rsidRPr="00A92AA0">
              <w:rPr>
                <w:rFonts w:cs="Arial"/>
                <w:szCs w:val="20"/>
              </w:rPr>
              <w:t>.). Zagreb: Školska knjiga</w:t>
            </w:r>
          </w:p>
        </w:tc>
      </w:tr>
    </w:tbl>
    <w:p w14:paraId="64F7A2AD" w14:textId="77777777" w:rsidR="00517979" w:rsidRPr="00F0001F" w:rsidRDefault="00517979" w:rsidP="00517979">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517979" w:rsidRPr="00413395" w14:paraId="316CC8D1" w14:textId="77777777" w:rsidTr="00C61A46">
        <w:tc>
          <w:tcPr>
            <w:tcW w:w="5000" w:type="pct"/>
            <w:tcBorders>
              <w:bottom w:val="single" w:sz="4" w:space="0" w:color="auto"/>
            </w:tcBorders>
          </w:tcPr>
          <w:p w14:paraId="0B28A5C9" w14:textId="77777777" w:rsidR="00517979" w:rsidRPr="00413395" w:rsidRDefault="00517979" w:rsidP="00C61A46">
            <w:pPr>
              <w:rPr>
                <w:rFonts w:cs="Arial"/>
                <w:color w:val="1F497D"/>
                <w:szCs w:val="20"/>
              </w:rPr>
            </w:pPr>
            <w:r w:rsidRPr="00413395">
              <w:rPr>
                <w:rFonts w:cs="Arial"/>
                <w:b/>
                <w:i/>
                <w:color w:val="1F497D"/>
                <w:szCs w:val="20"/>
              </w:rPr>
              <w:t>Plan ploče</w:t>
            </w:r>
          </w:p>
        </w:tc>
      </w:tr>
      <w:tr w:rsidR="00517979" w:rsidRPr="00413395" w14:paraId="5CD72CD3" w14:textId="77777777" w:rsidTr="00C61A46">
        <w:tc>
          <w:tcPr>
            <w:tcW w:w="5000" w:type="pct"/>
            <w:tcBorders>
              <w:top w:val="single" w:sz="4" w:space="0" w:color="auto"/>
              <w:bottom w:val="single" w:sz="4" w:space="0" w:color="auto"/>
            </w:tcBorders>
          </w:tcPr>
          <w:p w14:paraId="3560C7A1" w14:textId="77777777" w:rsidR="00517979" w:rsidRDefault="00517979" w:rsidP="00C61A46">
            <w:pPr>
              <w:rPr>
                <w:b/>
              </w:rPr>
            </w:pPr>
            <w:r>
              <w:t>P</w:t>
            </w:r>
            <w:r w:rsidRPr="004F1F60">
              <w:t>ripadajuća PowerPoint prezentacija</w:t>
            </w:r>
          </w:p>
        </w:tc>
      </w:tr>
    </w:tbl>
    <w:p w14:paraId="45DF837A" w14:textId="77777777" w:rsidR="00517979" w:rsidRDefault="00517979" w:rsidP="00517979">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517979" w:rsidRPr="00413395" w14:paraId="46059A9D" w14:textId="77777777" w:rsidTr="00C61A46">
        <w:tc>
          <w:tcPr>
            <w:tcW w:w="5000" w:type="pct"/>
            <w:tcBorders>
              <w:bottom w:val="nil"/>
            </w:tcBorders>
          </w:tcPr>
          <w:p w14:paraId="2AC3BD95" w14:textId="77777777" w:rsidR="00517979" w:rsidRDefault="00517979" w:rsidP="00C61A46">
            <w:pPr>
              <w:rPr>
                <w:rFonts w:cs="Arial"/>
                <w:b/>
                <w:i/>
                <w:color w:val="1F497D"/>
                <w:szCs w:val="20"/>
              </w:rPr>
            </w:pPr>
            <w:r w:rsidRPr="00413395">
              <w:rPr>
                <w:rFonts w:cs="Arial"/>
                <w:b/>
                <w:i/>
                <w:color w:val="1F497D"/>
                <w:szCs w:val="20"/>
              </w:rPr>
              <w:t>Dodatni zada</w:t>
            </w:r>
            <w:r>
              <w:rPr>
                <w:rFonts w:cs="Arial"/>
                <w:b/>
                <w:i/>
                <w:color w:val="1F497D"/>
                <w:szCs w:val="20"/>
              </w:rPr>
              <w:t>t</w:t>
            </w:r>
            <w:r w:rsidRPr="00413395">
              <w:rPr>
                <w:rFonts w:cs="Arial"/>
                <w:b/>
                <w:i/>
                <w:color w:val="1F497D"/>
                <w:szCs w:val="20"/>
              </w:rPr>
              <w:t>ci</w:t>
            </w:r>
          </w:p>
          <w:p w14:paraId="324CC3F0" w14:textId="77777777" w:rsidR="00517979" w:rsidRPr="00163595" w:rsidRDefault="00517979" w:rsidP="00C61A46">
            <w:pPr>
              <w:rPr>
                <w:rFonts w:cs="Arial"/>
                <w:b/>
                <w:color w:val="1F497D"/>
                <w:szCs w:val="20"/>
              </w:rPr>
            </w:pPr>
          </w:p>
        </w:tc>
      </w:tr>
      <w:tr w:rsidR="00517979" w:rsidRPr="00413395" w14:paraId="624F9AF0" w14:textId="77777777" w:rsidTr="00C61A46">
        <w:tc>
          <w:tcPr>
            <w:tcW w:w="5000" w:type="pct"/>
            <w:tcBorders>
              <w:top w:val="nil"/>
              <w:bottom w:val="single" w:sz="4" w:space="0" w:color="auto"/>
            </w:tcBorders>
          </w:tcPr>
          <w:p w14:paraId="23EA2FDE" w14:textId="77777777" w:rsidR="003202FA" w:rsidRDefault="003202FA" w:rsidP="003202FA">
            <w:pPr>
              <w:pStyle w:val="Odlomakpopisa"/>
              <w:numPr>
                <w:ilvl w:val="0"/>
                <w:numId w:val="2"/>
              </w:numPr>
              <w:autoSpaceDE w:val="0"/>
              <w:autoSpaceDN w:val="0"/>
              <w:adjustRightInd w:val="0"/>
            </w:pPr>
            <w:r>
              <w:t>Izrada računalnoga programa</w:t>
            </w:r>
            <w:r w:rsidRPr="00F06B91">
              <w:t xml:space="preserve"> za uvježbavanje </w:t>
            </w:r>
            <w:r>
              <w:t>matematičkih operacija i postupaka.</w:t>
            </w:r>
          </w:p>
          <w:p w14:paraId="2DA732E1" w14:textId="77777777" w:rsidR="003202FA" w:rsidRDefault="003202FA" w:rsidP="003202FA">
            <w:pPr>
              <w:pStyle w:val="Odlomakpopisa"/>
              <w:numPr>
                <w:ilvl w:val="0"/>
                <w:numId w:val="2"/>
              </w:numPr>
              <w:autoSpaceDE w:val="0"/>
              <w:autoSpaceDN w:val="0"/>
              <w:adjustRightInd w:val="0"/>
            </w:pPr>
            <w:proofErr w:type="spellStart"/>
            <w:r w:rsidRPr="00F06B91">
              <w:t>Geogebra</w:t>
            </w:r>
            <w:proofErr w:type="spellEnd"/>
            <w:r w:rsidRPr="00F06B91">
              <w:t xml:space="preserve"> </w:t>
            </w:r>
            <w:r>
              <w:t>-</w:t>
            </w:r>
            <w:r w:rsidRPr="00F06B91">
              <w:t xml:space="preserve"> modeliranje nekoga matematičkog modela.</w:t>
            </w:r>
          </w:p>
          <w:p w14:paraId="60095D5D" w14:textId="546B263F" w:rsidR="00517979" w:rsidRPr="003E58B3" w:rsidRDefault="003202FA" w:rsidP="003202FA">
            <w:pPr>
              <w:pStyle w:val="Odlomakpopisa"/>
              <w:numPr>
                <w:ilvl w:val="0"/>
                <w:numId w:val="2"/>
              </w:numPr>
              <w:autoSpaceDE w:val="0"/>
              <w:autoSpaceDN w:val="0"/>
              <w:adjustRightInd w:val="0"/>
            </w:pPr>
            <w:r w:rsidRPr="00F06B91">
              <w:t xml:space="preserve">Google </w:t>
            </w:r>
            <w:proofErr w:type="spellStart"/>
            <w:r w:rsidRPr="00F06B91">
              <w:t>Earth</w:t>
            </w:r>
            <w:proofErr w:type="spellEnd"/>
            <w:r w:rsidRPr="00F06B91">
              <w:t xml:space="preserve"> </w:t>
            </w:r>
            <w:r>
              <w:t>- s</w:t>
            </w:r>
            <w:r w:rsidRPr="00F06B91">
              <w:t>imulirati načine primjene putovanja uz različite počet</w:t>
            </w:r>
            <w:r>
              <w:t>ne postavke i uvjete</w:t>
            </w:r>
            <w:r w:rsidRPr="00F06B91">
              <w:t>.</w:t>
            </w:r>
          </w:p>
        </w:tc>
      </w:tr>
    </w:tbl>
    <w:p w14:paraId="22F7E772" w14:textId="77777777" w:rsidR="00517979" w:rsidRDefault="00517979" w:rsidP="00517979">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517979" w:rsidRPr="00413395" w14:paraId="343EDF3C" w14:textId="77777777" w:rsidTr="00C61A46">
        <w:tc>
          <w:tcPr>
            <w:tcW w:w="5000" w:type="pct"/>
            <w:tcBorders>
              <w:bottom w:val="nil"/>
            </w:tcBorders>
          </w:tcPr>
          <w:p w14:paraId="1B76B65D" w14:textId="77777777" w:rsidR="00517979" w:rsidRDefault="00517979" w:rsidP="00C61A46">
            <w:pPr>
              <w:rPr>
                <w:rFonts w:cs="Arial"/>
                <w:color w:val="1F497D"/>
                <w:szCs w:val="20"/>
              </w:rPr>
            </w:pPr>
            <w:r>
              <w:rPr>
                <w:rFonts w:cs="Arial"/>
                <w:b/>
                <w:i/>
                <w:color w:val="1F497D"/>
                <w:szCs w:val="20"/>
              </w:rPr>
              <w:t>Domaća zadaća (20</w:t>
            </w:r>
            <w:r w:rsidRPr="00413395">
              <w:rPr>
                <w:rFonts w:cs="Arial"/>
                <w:b/>
                <w:i/>
                <w:color w:val="1F497D"/>
                <w:szCs w:val="20"/>
              </w:rPr>
              <w:t xml:space="preserve"> min)</w:t>
            </w:r>
          </w:p>
        </w:tc>
      </w:tr>
      <w:tr w:rsidR="00517979" w:rsidRPr="00413395" w14:paraId="7DCB35BE" w14:textId="77777777" w:rsidTr="00C61A46">
        <w:tc>
          <w:tcPr>
            <w:tcW w:w="5000" w:type="pct"/>
            <w:tcBorders>
              <w:top w:val="nil"/>
              <w:bottom w:val="nil"/>
            </w:tcBorders>
          </w:tcPr>
          <w:p w14:paraId="6B06C547" w14:textId="77777777" w:rsidR="00517979" w:rsidRPr="001151FE" w:rsidRDefault="00517979" w:rsidP="00C61A46">
            <w:pPr>
              <w:autoSpaceDE w:val="0"/>
              <w:autoSpaceDN w:val="0"/>
              <w:adjustRightInd w:val="0"/>
              <w:rPr>
                <w:rFonts w:cs="Arial"/>
                <w:szCs w:val="20"/>
              </w:rPr>
            </w:pPr>
          </w:p>
        </w:tc>
      </w:tr>
      <w:tr w:rsidR="00517979" w:rsidRPr="00413395" w14:paraId="74856EF0" w14:textId="77777777" w:rsidTr="00C61A46">
        <w:tc>
          <w:tcPr>
            <w:tcW w:w="5000" w:type="pct"/>
            <w:tcBorders>
              <w:top w:val="nil"/>
              <w:bottom w:val="single" w:sz="4" w:space="0" w:color="auto"/>
            </w:tcBorders>
          </w:tcPr>
          <w:p w14:paraId="77D9AB16" w14:textId="77777777" w:rsidR="00517979" w:rsidRPr="00E6591C" w:rsidRDefault="00517979" w:rsidP="00C61A46">
            <w:pPr>
              <w:autoSpaceDE w:val="0"/>
              <w:autoSpaceDN w:val="0"/>
              <w:adjustRightInd w:val="0"/>
              <w:rPr>
                <w:color w:val="000000"/>
              </w:rPr>
            </w:pPr>
            <w:r>
              <w:rPr>
                <w:color w:val="000000"/>
              </w:rPr>
              <w:t>Zadatci za samostalno uvježbavanje.</w:t>
            </w:r>
          </w:p>
        </w:tc>
      </w:tr>
    </w:tbl>
    <w:p w14:paraId="3DFDE872" w14:textId="77777777" w:rsidR="00517979" w:rsidRPr="00F0001F" w:rsidRDefault="00517979" w:rsidP="00517979">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517979" w:rsidRPr="00413395" w14:paraId="1DEE577B" w14:textId="77777777" w:rsidTr="00C61A46">
        <w:trPr>
          <w:trHeight w:val="332"/>
        </w:trPr>
        <w:tc>
          <w:tcPr>
            <w:tcW w:w="5000" w:type="pct"/>
            <w:tcBorders>
              <w:bottom w:val="single" w:sz="4" w:space="0" w:color="auto"/>
            </w:tcBorders>
            <w:shd w:val="clear" w:color="auto" w:fill="FF6600"/>
            <w:vAlign w:val="center"/>
          </w:tcPr>
          <w:p w14:paraId="50CB2F9C" w14:textId="77777777" w:rsidR="00517979" w:rsidRPr="00413395" w:rsidRDefault="00517979" w:rsidP="00C61A46">
            <w:pPr>
              <w:jc w:val="center"/>
              <w:rPr>
                <w:rFonts w:cs="Arial"/>
                <w:color w:val="FFFFFF"/>
                <w:szCs w:val="20"/>
              </w:rPr>
            </w:pPr>
            <w:r w:rsidRPr="00413395">
              <w:rPr>
                <w:rFonts w:cs="Arial"/>
                <w:b/>
                <w:color w:val="FFFFFF"/>
                <w:szCs w:val="20"/>
              </w:rPr>
              <w:lastRenderedPageBreak/>
              <w:t>OSOBNA ZAPAŽANJA, KOMENTARI I NAPOMENE</w:t>
            </w:r>
          </w:p>
        </w:tc>
      </w:tr>
      <w:tr w:rsidR="00517979" w:rsidRPr="00413395" w14:paraId="17591D21" w14:textId="77777777" w:rsidTr="00C61A46">
        <w:trPr>
          <w:trHeight w:val="1660"/>
        </w:trPr>
        <w:tc>
          <w:tcPr>
            <w:tcW w:w="5000" w:type="pct"/>
            <w:tcBorders>
              <w:top w:val="single" w:sz="4" w:space="0" w:color="auto"/>
              <w:bottom w:val="single" w:sz="4" w:space="0" w:color="auto"/>
            </w:tcBorders>
          </w:tcPr>
          <w:p w14:paraId="5B9EBB0F" w14:textId="77777777" w:rsidR="00517979" w:rsidRDefault="00517979" w:rsidP="00C61A46">
            <w:pPr>
              <w:autoSpaceDE w:val="0"/>
              <w:autoSpaceDN w:val="0"/>
              <w:adjustRightInd w:val="0"/>
              <w:rPr>
                <w:rFonts w:cs="Arial"/>
                <w:szCs w:val="20"/>
              </w:rPr>
            </w:pPr>
          </w:p>
          <w:p w14:paraId="737B232F" w14:textId="77777777" w:rsidR="00517979" w:rsidRDefault="00517979" w:rsidP="00C61A46">
            <w:pPr>
              <w:autoSpaceDE w:val="0"/>
              <w:autoSpaceDN w:val="0"/>
              <w:adjustRightInd w:val="0"/>
              <w:rPr>
                <w:rFonts w:cs="Arial"/>
                <w:szCs w:val="20"/>
              </w:rPr>
            </w:pPr>
          </w:p>
          <w:p w14:paraId="5601C220" w14:textId="77777777" w:rsidR="00517979" w:rsidRDefault="00517979" w:rsidP="00C61A46">
            <w:pPr>
              <w:autoSpaceDE w:val="0"/>
              <w:autoSpaceDN w:val="0"/>
              <w:adjustRightInd w:val="0"/>
              <w:rPr>
                <w:rFonts w:cs="Arial"/>
                <w:szCs w:val="20"/>
              </w:rPr>
            </w:pPr>
          </w:p>
          <w:p w14:paraId="1C812FCD" w14:textId="77777777" w:rsidR="00517979" w:rsidRDefault="00517979" w:rsidP="00C61A46">
            <w:pPr>
              <w:autoSpaceDE w:val="0"/>
              <w:autoSpaceDN w:val="0"/>
              <w:adjustRightInd w:val="0"/>
              <w:rPr>
                <w:rFonts w:cs="Arial"/>
                <w:szCs w:val="20"/>
              </w:rPr>
            </w:pPr>
          </w:p>
          <w:p w14:paraId="23138DB6" w14:textId="77777777" w:rsidR="00517979" w:rsidRDefault="00517979" w:rsidP="00C61A46">
            <w:pPr>
              <w:autoSpaceDE w:val="0"/>
              <w:autoSpaceDN w:val="0"/>
              <w:adjustRightInd w:val="0"/>
              <w:rPr>
                <w:rFonts w:cs="Arial"/>
                <w:szCs w:val="20"/>
              </w:rPr>
            </w:pPr>
          </w:p>
          <w:p w14:paraId="40304879" w14:textId="77777777" w:rsidR="00517979" w:rsidRPr="00413395" w:rsidRDefault="00517979" w:rsidP="00C61A46">
            <w:pPr>
              <w:autoSpaceDE w:val="0"/>
              <w:autoSpaceDN w:val="0"/>
              <w:adjustRightInd w:val="0"/>
              <w:rPr>
                <w:rFonts w:cs="Arial"/>
                <w:szCs w:val="20"/>
              </w:rPr>
            </w:pPr>
          </w:p>
        </w:tc>
      </w:tr>
    </w:tbl>
    <w:p w14:paraId="50BF464A" w14:textId="77777777" w:rsidR="00517979" w:rsidRPr="00F0001F" w:rsidRDefault="00517979" w:rsidP="00517979">
      <w:pPr>
        <w:rPr>
          <w:szCs w:val="20"/>
        </w:rPr>
      </w:pPr>
    </w:p>
    <w:p w14:paraId="54F873C7" w14:textId="77777777" w:rsidR="00517979" w:rsidRDefault="00517979" w:rsidP="00517979"/>
    <w:p w14:paraId="5A7E6C89" w14:textId="77777777" w:rsidR="00517979" w:rsidRDefault="00517979" w:rsidP="00517979"/>
    <w:p w14:paraId="3F16BC68" w14:textId="77777777" w:rsidR="00517979" w:rsidRDefault="00517979" w:rsidP="00517979"/>
    <w:p w14:paraId="6646A630" w14:textId="77777777" w:rsidR="00517979" w:rsidRDefault="00517979" w:rsidP="00517979"/>
    <w:p w14:paraId="3F62796C" w14:textId="77777777" w:rsidR="00517979" w:rsidRDefault="00517979" w:rsidP="00517979"/>
    <w:p w14:paraId="3FD8F2FC" w14:textId="77777777" w:rsidR="00517979" w:rsidRDefault="00517979" w:rsidP="00517979"/>
    <w:p w14:paraId="00EE83B8" w14:textId="77777777" w:rsidR="00517979" w:rsidRDefault="00517979" w:rsidP="00517979"/>
    <w:p w14:paraId="593FD8F9" w14:textId="77777777" w:rsidR="00517979" w:rsidRDefault="00517979" w:rsidP="00517979"/>
    <w:p w14:paraId="0173ABF8" w14:textId="77777777" w:rsidR="00517979" w:rsidRDefault="00517979" w:rsidP="00517979"/>
    <w:p w14:paraId="4D98EA10" w14:textId="77777777" w:rsidR="00517979" w:rsidRDefault="00517979" w:rsidP="00517979"/>
    <w:p w14:paraId="7E583EA7" w14:textId="77777777" w:rsidR="00517979" w:rsidRDefault="00517979" w:rsidP="00517979"/>
    <w:p w14:paraId="1A6885FB" w14:textId="77777777" w:rsidR="00517979" w:rsidRDefault="00517979" w:rsidP="00517979"/>
    <w:p w14:paraId="36E8A4A8" w14:textId="77777777" w:rsidR="00517979" w:rsidRDefault="00517979" w:rsidP="00517979"/>
    <w:p w14:paraId="0DC60AF2" w14:textId="77777777" w:rsidR="00A7303F" w:rsidRDefault="00A7303F"/>
    <w:sectPr w:rsidR="00A7303F" w:rsidSect="00884AAA">
      <w:headerReference w:type="default" r:id="rId9"/>
      <w:footerReference w:type="default" r:id="rId10"/>
      <w:pgSz w:w="11906" w:h="16838"/>
      <w:pgMar w:top="1417" w:right="1417" w:bottom="993" w:left="1417" w:header="284"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4972" w14:textId="77777777" w:rsidR="00EB4382" w:rsidRDefault="00EB4382">
      <w:r>
        <w:separator/>
      </w:r>
    </w:p>
  </w:endnote>
  <w:endnote w:type="continuationSeparator" w:id="0">
    <w:p w14:paraId="5126805D" w14:textId="77777777" w:rsidR="00EB4382" w:rsidRDefault="00EB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F403" w14:textId="77777777" w:rsidR="001331D0" w:rsidRDefault="0062031A" w:rsidP="00A739A9">
    <w:pPr>
      <w:pStyle w:val="Podnoje"/>
    </w:pPr>
    <w:r>
      <w:rPr>
        <w:noProof/>
      </w:rPr>
      <w:drawing>
        <wp:anchor distT="0" distB="0" distL="114300" distR="114300" simplePos="0" relativeHeight="251664384" behindDoc="0" locked="0" layoutInCell="1" allowOverlap="1" wp14:anchorId="5FF72F0A" wp14:editId="28D469BD">
          <wp:simplePos x="0" y="0"/>
          <wp:positionH relativeFrom="column">
            <wp:posOffset>2081530</wp:posOffset>
          </wp:positionH>
          <wp:positionV relativeFrom="paragraph">
            <wp:posOffset>-78740</wp:posOffset>
          </wp:positionV>
          <wp:extent cx="1514475" cy="3714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4475" cy="371475"/>
                  </a:xfrm>
                  <a:prstGeom prst="rect">
                    <a:avLst/>
                  </a:prstGeom>
                </pic:spPr>
              </pic:pic>
            </a:graphicData>
          </a:graphic>
        </wp:anchor>
      </w:drawing>
    </w:r>
    <w:r>
      <w:rPr>
        <w:noProof/>
      </w:rPr>
      <w:drawing>
        <wp:anchor distT="0" distB="0" distL="114300" distR="114300" simplePos="0" relativeHeight="251663360" behindDoc="0" locked="0" layoutInCell="1" allowOverlap="1" wp14:anchorId="77E94462" wp14:editId="4AF163CE">
          <wp:simplePos x="0" y="0"/>
          <wp:positionH relativeFrom="column">
            <wp:posOffset>-928370</wp:posOffset>
          </wp:positionH>
          <wp:positionV relativeFrom="paragraph">
            <wp:posOffset>-164465</wp:posOffset>
          </wp:positionV>
          <wp:extent cx="7581900" cy="45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870749" cy="47461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F43E3" w14:textId="77777777" w:rsidR="00EB4382" w:rsidRDefault="00EB4382">
      <w:r>
        <w:separator/>
      </w:r>
    </w:p>
  </w:footnote>
  <w:footnote w:type="continuationSeparator" w:id="0">
    <w:p w14:paraId="0CD10854" w14:textId="77777777" w:rsidR="00EB4382" w:rsidRDefault="00EB4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9CE5" w14:textId="77777777" w:rsidR="001331D0" w:rsidRPr="005E3FCD" w:rsidRDefault="0062031A" w:rsidP="005E3FCD">
    <w:pPr>
      <w:pStyle w:val="Zaglavlje"/>
      <w:ind w:left="-142"/>
      <w:jc w:val="right"/>
      <w:rPr>
        <w:rFonts w:cs="Arial"/>
        <w:sz w:val="10"/>
        <w:szCs w:val="10"/>
      </w:rPr>
    </w:pPr>
    <w:r>
      <w:rPr>
        <w:rFonts w:cs="Arial"/>
        <w:noProof/>
        <w:sz w:val="10"/>
        <w:szCs w:val="10"/>
      </w:rPr>
      <w:drawing>
        <wp:anchor distT="0" distB="0" distL="114300" distR="114300" simplePos="0" relativeHeight="251660288" behindDoc="0" locked="0" layoutInCell="1" allowOverlap="1" wp14:anchorId="234A2EB9" wp14:editId="6FEF2813">
          <wp:simplePos x="0" y="0"/>
          <wp:positionH relativeFrom="column">
            <wp:posOffset>1233805</wp:posOffset>
          </wp:positionH>
          <wp:positionV relativeFrom="paragraph">
            <wp:posOffset>19685</wp:posOffset>
          </wp:positionV>
          <wp:extent cx="3405505" cy="553720"/>
          <wp:effectExtent l="0" t="0" r="0" b="0"/>
          <wp:wrapThrough wrapText="bothSides">
            <wp:wrapPolygon edited="0">
              <wp:start x="7008" y="0"/>
              <wp:lineTo x="725" y="1486"/>
              <wp:lineTo x="242" y="10404"/>
              <wp:lineTo x="483" y="17092"/>
              <wp:lineTo x="3262" y="20064"/>
              <wp:lineTo x="6283" y="20807"/>
              <wp:lineTo x="8820" y="20807"/>
              <wp:lineTo x="13774" y="20064"/>
              <wp:lineTo x="21387" y="16349"/>
              <wp:lineTo x="21387" y="5945"/>
              <wp:lineTo x="20541" y="1486"/>
              <wp:lineTo x="18728" y="0"/>
              <wp:lineTo x="7008" y="0"/>
            </wp:wrapPolygon>
          </wp:wrapThrough>
          <wp:docPr id="1"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05505" cy="55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4E15BEF" wp14:editId="1490C38F">
          <wp:simplePos x="0" y="0"/>
          <wp:positionH relativeFrom="column">
            <wp:posOffset>-462280</wp:posOffset>
          </wp:positionH>
          <wp:positionV relativeFrom="paragraph">
            <wp:posOffset>-101509</wp:posOffset>
          </wp:positionV>
          <wp:extent cx="810358" cy="752475"/>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10358" cy="752475"/>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10"/>
        <w:szCs w:val="10"/>
      </w:rPr>
      <w:t xml:space="preserve"> </w:t>
    </w:r>
    <w:r>
      <w:rPr>
        <w:rFonts w:cs="Arial"/>
        <w:noProof/>
        <w:sz w:val="10"/>
        <w:szCs w:val="10"/>
      </w:rPr>
      <w:drawing>
        <wp:anchor distT="0" distB="0" distL="114300" distR="114300" simplePos="0" relativeHeight="251661312" behindDoc="0" locked="0" layoutInCell="1" allowOverlap="1" wp14:anchorId="10AAEF5D" wp14:editId="08AD6EEC">
          <wp:simplePos x="0" y="0"/>
          <wp:positionH relativeFrom="column">
            <wp:posOffset>5310506</wp:posOffset>
          </wp:positionH>
          <wp:positionV relativeFrom="paragraph">
            <wp:posOffset>-85091</wp:posOffset>
          </wp:positionV>
          <wp:extent cx="828198" cy="736177"/>
          <wp:effectExtent l="0" t="0" r="0" b="6985"/>
          <wp:wrapNone/>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832703" cy="7401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08506B1" wp14:editId="0A5E5533">
          <wp:simplePos x="0" y="0"/>
          <wp:positionH relativeFrom="column">
            <wp:posOffset>-928370</wp:posOffset>
          </wp:positionH>
          <wp:positionV relativeFrom="paragraph">
            <wp:posOffset>-180340</wp:posOffset>
          </wp:positionV>
          <wp:extent cx="8935720" cy="895350"/>
          <wp:effectExtent l="0" t="0" r="0" b="0"/>
          <wp:wrapThrough wrapText="bothSides">
            <wp:wrapPolygon edited="0">
              <wp:start x="0" y="0"/>
              <wp:lineTo x="0" y="21140"/>
              <wp:lineTo x="21551" y="21140"/>
              <wp:lineTo x="2155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8935720" cy="895350"/>
                  </a:xfrm>
                  <a:prstGeom prst="rect">
                    <a:avLst/>
                  </a:prstGeom>
                </pic:spPr>
              </pic:pic>
            </a:graphicData>
          </a:graphic>
          <wp14:sizeRelH relativeFrom="page">
            <wp14:pctWidth>0</wp14:pctWidth>
          </wp14:sizeRelH>
          <wp14:sizeRelV relativeFrom="page">
            <wp14:pctHeight>0</wp14:pctHeight>
          </wp14:sizeRelV>
        </wp:anchor>
      </w:drawing>
    </w:r>
    <w:r>
      <w:rPr>
        <w:rFonts w:cs="Arial"/>
        <w:noProof/>
        <w:sz w:val="10"/>
        <w:szCs w:val="10"/>
      </w:rPr>
      <w:t xml:space="preserve"> </w:t>
    </w:r>
    <w:r>
      <w:rPr>
        <w:rFonts w:cs="Arial"/>
        <w:sz w:val="6"/>
        <w:szCs w:val="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C23C7"/>
    <w:multiLevelType w:val="hybridMultilevel"/>
    <w:tmpl w:val="E7204AD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26070B5"/>
    <w:multiLevelType w:val="hybridMultilevel"/>
    <w:tmpl w:val="26E0DA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979"/>
    <w:rsid w:val="003202FA"/>
    <w:rsid w:val="004534B0"/>
    <w:rsid w:val="00517979"/>
    <w:rsid w:val="0062031A"/>
    <w:rsid w:val="00A7303F"/>
    <w:rsid w:val="00AB0FB9"/>
    <w:rsid w:val="00E1390D"/>
    <w:rsid w:val="00EB43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20BB"/>
  <w15:chartTrackingRefBased/>
  <w15:docId w15:val="{82D95CD4-7C17-40D9-8344-0B65694B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979"/>
    <w:pPr>
      <w:spacing w:after="0" w:line="240" w:lineRule="auto"/>
      <w:jc w:val="both"/>
    </w:pPr>
    <w:rPr>
      <w:rFonts w:ascii="Calibri" w:eastAsia="Times New Roman" w:hAnsi="Calibri" w:cs="Times New Roman"/>
      <w:sz w:val="20"/>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17979"/>
    <w:pPr>
      <w:tabs>
        <w:tab w:val="center" w:pos="4536"/>
        <w:tab w:val="right" w:pos="9072"/>
      </w:tabs>
    </w:pPr>
    <w:rPr>
      <w:rFonts w:ascii="Times New Roman" w:hAnsi="Times New Roman"/>
      <w:sz w:val="24"/>
      <w:lang w:val="x-none"/>
    </w:rPr>
  </w:style>
  <w:style w:type="character" w:customStyle="1" w:styleId="ZaglavljeChar">
    <w:name w:val="Zaglavlje Char"/>
    <w:basedOn w:val="Zadanifontodlomka"/>
    <w:link w:val="Zaglavlje"/>
    <w:uiPriority w:val="99"/>
    <w:rsid w:val="00517979"/>
    <w:rPr>
      <w:rFonts w:ascii="Times New Roman" w:eastAsia="Times New Roman" w:hAnsi="Times New Roman" w:cs="Times New Roman"/>
      <w:sz w:val="24"/>
      <w:szCs w:val="24"/>
      <w:lang w:val="x-none" w:eastAsia="hr-HR"/>
    </w:rPr>
  </w:style>
  <w:style w:type="paragraph" w:styleId="Podnoje">
    <w:name w:val="footer"/>
    <w:basedOn w:val="Normal"/>
    <w:link w:val="PodnojeChar"/>
    <w:uiPriority w:val="99"/>
    <w:unhideWhenUsed/>
    <w:rsid w:val="00517979"/>
    <w:pPr>
      <w:tabs>
        <w:tab w:val="center" w:pos="4536"/>
        <w:tab w:val="right" w:pos="9072"/>
      </w:tabs>
    </w:pPr>
    <w:rPr>
      <w:rFonts w:ascii="Times New Roman" w:hAnsi="Times New Roman"/>
      <w:sz w:val="24"/>
      <w:lang w:val="x-none"/>
    </w:rPr>
  </w:style>
  <w:style w:type="character" w:customStyle="1" w:styleId="PodnojeChar">
    <w:name w:val="Podnožje Char"/>
    <w:basedOn w:val="Zadanifontodlomka"/>
    <w:link w:val="Podnoje"/>
    <w:uiPriority w:val="99"/>
    <w:rsid w:val="00517979"/>
    <w:rPr>
      <w:rFonts w:ascii="Times New Roman" w:eastAsia="Times New Roman" w:hAnsi="Times New Roman" w:cs="Times New Roman"/>
      <w:sz w:val="24"/>
      <w:szCs w:val="24"/>
      <w:lang w:val="x-none" w:eastAsia="hr-HR"/>
    </w:rPr>
  </w:style>
  <w:style w:type="paragraph" w:styleId="Odlomakpopisa">
    <w:name w:val="List Paragraph"/>
    <w:basedOn w:val="Normal"/>
    <w:uiPriority w:val="34"/>
    <w:qFormat/>
    <w:rsid w:val="00517979"/>
    <w:pPr>
      <w:ind w:left="720"/>
      <w:contextualSpacing/>
    </w:pPr>
  </w:style>
  <w:style w:type="character" w:styleId="Hiperveza">
    <w:name w:val="Hyperlink"/>
    <w:basedOn w:val="Zadanifontodlomka"/>
    <w:uiPriority w:val="99"/>
    <w:unhideWhenUsed/>
    <w:rsid w:val="005179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ython.org/" TargetMode="External"/><Relationship Id="rId3" Type="http://schemas.openxmlformats.org/officeDocument/2006/relationships/settings" Target="settings.xml"/><Relationship Id="rId7" Type="http://schemas.openxmlformats.org/officeDocument/2006/relationships/hyperlink" Target="https://www.e-sfera.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1045</Words>
  <Characters>5959</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Naranđa</dc:creator>
  <cp:keywords/>
  <dc:description/>
  <cp:lastModifiedBy>Iva Naranđa</cp:lastModifiedBy>
  <cp:revision>6</cp:revision>
  <dcterms:created xsi:type="dcterms:W3CDTF">2021-05-14T15:43:00Z</dcterms:created>
  <dcterms:modified xsi:type="dcterms:W3CDTF">2021-05-14T16:06:00Z</dcterms:modified>
</cp:coreProperties>
</file>